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3E" w:rsidRPr="00F73604" w:rsidRDefault="001C713E" w:rsidP="00E744E4">
      <w:pPr>
        <w:spacing w:line="360" w:lineRule="auto"/>
        <w:jc w:val="center"/>
        <w:rPr>
          <w:b/>
          <w:sz w:val="22"/>
          <w:szCs w:val="22"/>
          <w:lang w:val="pt-BR"/>
        </w:rPr>
      </w:pPr>
      <w:r w:rsidRPr="00F73604">
        <w:rPr>
          <w:b/>
          <w:sz w:val="22"/>
          <w:szCs w:val="22"/>
          <w:lang w:val="pt-BR"/>
        </w:rPr>
        <w:t xml:space="preserve">REGULAMENTO </w:t>
      </w:r>
      <w:r w:rsidR="00E744E4" w:rsidRPr="00F73604">
        <w:rPr>
          <w:b/>
          <w:sz w:val="22"/>
          <w:szCs w:val="22"/>
          <w:lang w:val="pt-BR"/>
        </w:rPr>
        <w:t xml:space="preserve">E FICHA DE INSCRIÇÃO </w:t>
      </w:r>
      <w:r w:rsidRPr="00F73604">
        <w:rPr>
          <w:b/>
          <w:sz w:val="22"/>
          <w:szCs w:val="22"/>
          <w:lang w:val="pt-BR"/>
        </w:rPr>
        <w:t>PARA EXPOSIÇÕES</w:t>
      </w:r>
      <w:r w:rsidR="000C320F" w:rsidRPr="00F73604">
        <w:rPr>
          <w:b/>
          <w:sz w:val="22"/>
          <w:szCs w:val="22"/>
          <w:lang w:val="pt-BR"/>
        </w:rPr>
        <w:t xml:space="preserve"> DE ARTES VISUAIS</w:t>
      </w:r>
      <w:r w:rsidRPr="00F73604">
        <w:rPr>
          <w:b/>
          <w:sz w:val="22"/>
          <w:szCs w:val="22"/>
          <w:lang w:val="pt-BR"/>
        </w:rPr>
        <w:t xml:space="preserve"> </w:t>
      </w:r>
      <w:r w:rsidRPr="00F73604">
        <w:rPr>
          <w:b/>
          <w:sz w:val="22"/>
          <w:szCs w:val="22"/>
          <w:shd w:val="clear" w:color="auto" w:fill="FFFFFF" w:themeFill="background1"/>
          <w:lang w:val="pt-BR"/>
        </w:rPr>
        <w:t>NA</w:t>
      </w:r>
      <w:r w:rsidR="00B24B5A" w:rsidRPr="00F73604">
        <w:rPr>
          <w:b/>
          <w:sz w:val="22"/>
          <w:szCs w:val="22"/>
          <w:shd w:val="clear" w:color="auto" w:fill="FFFFFF" w:themeFill="background1"/>
          <w:lang w:val="pt-BR"/>
        </w:rPr>
        <w:t xml:space="preserve"> </w:t>
      </w:r>
      <w:r w:rsidRPr="00F73604">
        <w:rPr>
          <w:b/>
          <w:sz w:val="22"/>
          <w:szCs w:val="22"/>
          <w:shd w:val="clear" w:color="auto" w:fill="FFFFFF" w:themeFill="background1"/>
          <w:lang w:val="pt-BR"/>
        </w:rPr>
        <w:t>FUNDAÇÃO</w:t>
      </w:r>
      <w:r w:rsidRPr="00F73604">
        <w:rPr>
          <w:b/>
          <w:sz w:val="22"/>
          <w:szCs w:val="22"/>
          <w:lang w:val="pt-BR"/>
        </w:rPr>
        <w:t xml:space="preserve"> CULTURAL DE LAGES</w:t>
      </w:r>
      <w:r w:rsidR="00F73604">
        <w:rPr>
          <w:b/>
          <w:sz w:val="22"/>
          <w:szCs w:val="22"/>
          <w:lang w:val="pt-BR"/>
        </w:rPr>
        <w:t xml:space="preserve"> </w:t>
      </w:r>
      <w:r w:rsidRPr="00F73604">
        <w:rPr>
          <w:b/>
          <w:sz w:val="22"/>
          <w:szCs w:val="22"/>
          <w:lang w:val="pt-BR"/>
        </w:rPr>
        <w:t>CALENDÁRIO 20</w:t>
      </w:r>
      <w:r w:rsidR="008A2E32" w:rsidRPr="00F73604">
        <w:rPr>
          <w:b/>
          <w:sz w:val="22"/>
          <w:szCs w:val="22"/>
          <w:lang w:val="pt-BR"/>
        </w:rPr>
        <w:t>2</w:t>
      </w:r>
      <w:r w:rsidR="00BD0E8E" w:rsidRPr="00F73604">
        <w:rPr>
          <w:b/>
          <w:sz w:val="22"/>
          <w:szCs w:val="22"/>
          <w:lang w:val="pt-BR"/>
        </w:rPr>
        <w:t>4</w:t>
      </w:r>
    </w:p>
    <w:p w:rsidR="001C713E" w:rsidRPr="00F73604" w:rsidRDefault="001C713E" w:rsidP="00A83E49">
      <w:pPr>
        <w:spacing w:line="360" w:lineRule="auto"/>
        <w:jc w:val="both"/>
        <w:rPr>
          <w:b/>
          <w:sz w:val="22"/>
          <w:szCs w:val="22"/>
          <w:lang w:val="pt-BR"/>
        </w:rPr>
      </w:pPr>
    </w:p>
    <w:p w:rsidR="001C713E" w:rsidRPr="00F73604" w:rsidRDefault="001C713E" w:rsidP="00A83E49">
      <w:pPr>
        <w:spacing w:line="360" w:lineRule="auto"/>
        <w:jc w:val="both"/>
        <w:rPr>
          <w:b/>
          <w:sz w:val="22"/>
          <w:szCs w:val="22"/>
          <w:lang w:val="pt-BR"/>
        </w:rPr>
      </w:pPr>
      <w:r w:rsidRPr="00F73604">
        <w:rPr>
          <w:b/>
          <w:sz w:val="22"/>
          <w:szCs w:val="22"/>
          <w:lang w:val="pt-BR"/>
        </w:rPr>
        <w:t>DO OBJETO</w:t>
      </w:r>
    </w:p>
    <w:p w:rsidR="001C713E" w:rsidRPr="00F73604" w:rsidRDefault="001C713E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 xml:space="preserve">O presente regulamento tem como objetivo, estabelecer e normatizar a ocupação dos espaços disponíveis na Fundação Cultural de Lages para realização de exposições, mediante divulgação pública e agendamento prévio, junto ao Departamento de Patrimônio Histórico e Cultural, entre os meses de </w:t>
      </w:r>
      <w:r w:rsidR="00BD0E8E" w:rsidRPr="00F73604">
        <w:rPr>
          <w:sz w:val="22"/>
          <w:szCs w:val="22"/>
          <w:shd w:val="clear" w:color="auto" w:fill="FFFFFF" w:themeFill="background1"/>
          <w:lang w:val="pt-BR"/>
        </w:rPr>
        <w:t>março</w:t>
      </w:r>
      <w:r w:rsidRPr="00F73604">
        <w:rPr>
          <w:sz w:val="22"/>
          <w:szCs w:val="22"/>
          <w:shd w:val="clear" w:color="auto" w:fill="FFFFFF" w:themeFill="background1"/>
          <w:lang w:val="pt-BR"/>
        </w:rPr>
        <w:t xml:space="preserve"> e dezembro de 20</w:t>
      </w:r>
      <w:r w:rsidR="004A453B" w:rsidRPr="00F73604">
        <w:rPr>
          <w:sz w:val="22"/>
          <w:szCs w:val="22"/>
          <w:shd w:val="clear" w:color="auto" w:fill="FFFFFF" w:themeFill="background1"/>
          <w:lang w:val="pt-BR"/>
        </w:rPr>
        <w:t>2</w:t>
      </w:r>
      <w:r w:rsidR="00BD0E8E" w:rsidRPr="00F73604">
        <w:rPr>
          <w:sz w:val="22"/>
          <w:szCs w:val="22"/>
          <w:shd w:val="clear" w:color="auto" w:fill="FFFFFF" w:themeFill="background1"/>
          <w:lang w:val="pt-BR"/>
        </w:rPr>
        <w:t>4</w:t>
      </w:r>
      <w:r w:rsidRPr="00F73604">
        <w:rPr>
          <w:sz w:val="22"/>
          <w:szCs w:val="22"/>
          <w:shd w:val="clear" w:color="auto" w:fill="FFFFFF" w:themeFill="background1"/>
          <w:lang w:val="pt-BR"/>
        </w:rPr>
        <w:t>.</w:t>
      </w:r>
    </w:p>
    <w:p w:rsidR="001C713E" w:rsidRPr="00F73604" w:rsidRDefault="001C713E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</w:p>
    <w:p w:rsidR="001C713E" w:rsidRPr="00F73604" w:rsidRDefault="001C713E" w:rsidP="007F4E4A">
      <w:pPr>
        <w:shd w:val="clear" w:color="auto" w:fill="FFFFFF" w:themeFill="background1"/>
        <w:spacing w:line="360" w:lineRule="auto"/>
        <w:jc w:val="both"/>
        <w:rPr>
          <w:b/>
          <w:sz w:val="22"/>
          <w:szCs w:val="22"/>
          <w:lang w:val="pt-BR"/>
        </w:rPr>
      </w:pPr>
      <w:r w:rsidRPr="00F73604">
        <w:rPr>
          <w:b/>
          <w:sz w:val="22"/>
          <w:szCs w:val="22"/>
          <w:lang w:val="pt-BR"/>
        </w:rPr>
        <w:t>1 - DO</w:t>
      </w:r>
      <w:r w:rsidR="003C6D60" w:rsidRPr="00F73604">
        <w:rPr>
          <w:b/>
          <w:sz w:val="22"/>
          <w:szCs w:val="22"/>
          <w:lang w:val="pt-BR"/>
        </w:rPr>
        <w:t>S</w:t>
      </w:r>
      <w:r w:rsidRPr="00F73604">
        <w:rPr>
          <w:b/>
          <w:sz w:val="22"/>
          <w:szCs w:val="22"/>
          <w:lang w:val="pt-BR"/>
        </w:rPr>
        <w:t xml:space="preserve"> ESPAÇO</w:t>
      </w:r>
      <w:r w:rsidR="003C6D60" w:rsidRPr="00F73604">
        <w:rPr>
          <w:b/>
          <w:sz w:val="22"/>
          <w:szCs w:val="22"/>
          <w:lang w:val="pt-BR"/>
        </w:rPr>
        <w:t>S</w:t>
      </w:r>
      <w:r w:rsidRPr="00F73604">
        <w:rPr>
          <w:b/>
          <w:sz w:val="22"/>
          <w:szCs w:val="22"/>
          <w:lang w:val="pt-BR"/>
        </w:rPr>
        <w:t xml:space="preserve"> DE EXPOSIÇ</w:t>
      </w:r>
      <w:r w:rsidR="003C6D60" w:rsidRPr="00F73604">
        <w:rPr>
          <w:b/>
          <w:sz w:val="22"/>
          <w:szCs w:val="22"/>
          <w:lang w:val="pt-BR"/>
        </w:rPr>
        <w:t>ÕES</w:t>
      </w:r>
    </w:p>
    <w:p w:rsidR="001C713E" w:rsidRPr="00F73604" w:rsidRDefault="001C713E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>O</w:t>
      </w:r>
      <w:r w:rsidR="003C6D60" w:rsidRPr="00F73604">
        <w:rPr>
          <w:sz w:val="22"/>
          <w:szCs w:val="22"/>
          <w:lang w:val="pt-BR"/>
        </w:rPr>
        <w:t>s</w:t>
      </w:r>
      <w:r w:rsidRPr="00F73604">
        <w:rPr>
          <w:sz w:val="22"/>
          <w:szCs w:val="22"/>
          <w:lang w:val="pt-BR"/>
        </w:rPr>
        <w:t xml:space="preserve"> espaço</w:t>
      </w:r>
      <w:r w:rsidR="003C6D60" w:rsidRPr="00F73604">
        <w:rPr>
          <w:sz w:val="22"/>
          <w:szCs w:val="22"/>
          <w:lang w:val="pt-BR"/>
        </w:rPr>
        <w:t>s</w:t>
      </w:r>
      <w:r w:rsidRPr="00F73604">
        <w:rPr>
          <w:sz w:val="22"/>
          <w:szCs w:val="22"/>
          <w:lang w:val="pt-BR"/>
        </w:rPr>
        <w:t xml:space="preserve"> disponíve</w:t>
      </w:r>
      <w:r w:rsidR="003C6D60" w:rsidRPr="00F73604">
        <w:rPr>
          <w:sz w:val="22"/>
          <w:szCs w:val="22"/>
          <w:lang w:val="pt-BR"/>
        </w:rPr>
        <w:t>is da Fundação Cultural são: H</w:t>
      </w:r>
      <w:r w:rsidRPr="00F73604">
        <w:rPr>
          <w:sz w:val="22"/>
          <w:szCs w:val="22"/>
          <w:lang w:val="pt-BR"/>
        </w:rPr>
        <w:t>all d</w:t>
      </w:r>
      <w:r w:rsidR="003C6D60" w:rsidRPr="00F73604">
        <w:rPr>
          <w:sz w:val="22"/>
          <w:szCs w:val="22"/>
          <w:lang w:val="pt-BR"/>
        </w:rPr>
        <w:t>a Fundação Cultural,</w:t>
      </w:r>
      <w:r w:rsidR="00BB6905" w:rsidRPr="00F73604">
        <w:rPr>
          <w:sz w:val="22"/>
          <w:szCs w:val="22"/>
          <w:lang w:val="pt-BR"/>
        </w:rPr>
        <w:t xml:space="preserve"> </w:t>
      </w:r>
      <w:r w:rsidR="003C6D60" w:rsidRPr="00F73604">
        <w:rPr>
          <w:sz w:val="22"/>
          <w:szCs w:val="22"/>
          <w:lang w:val="pt-BR"/>
        </w:rPr>
        <w:t>E</w:t>
      </w:r>
      <w:r w:rsidR="00BB6905" w:rsidRPr="00F73604">
        <w:rPr>
          <w:sz w:val="22"/>
          <w:szCs w:val="22"/>
          <w:lang w:val="pt-BR"/>
        </w:rPr>
        <w:t xml:space="preserve">spaço Cultural </w:t>
      </w:r>
      <w:r w:rsidR="007F7D38" w:rsidRPr="00F73604">
        <w:rPr>
          <w:sz w:val="22"/>
          <w:szCs w:val="22"/>
          <w:lang w:val="pt-BR"/>
        </w:rPr>
        <w:t>Aristiliano</w:t>
      </w:r>
      <w:r w:rsidR="003C6D60" w:rsidRPr="00F73604">
        <w:rPr>
          <w:sz w:val="22"/>
          <w:szCs w:val="22"/>
          <w:lang w:val="pt-BR"/>
        </w:rPr>
        <w:t xml:space="preserve"> </w:t>
      </w:r>
      <w:r w:rsidR="00BD0E8E" w:rsidRPr="00F73604">
        <w:rPr>
          <w:sz w:val="22"/>
          <w:szCs w:val="22"/>
          <w:lang w:val="pt-BR"/>
        </w:rPr>
        <w:t>Ramos</w:t>
      </w:r>
      <w:r w:rsidR="00BB6905" w:rsidRPr="00F73604">
        <w:rPr>
          <w:sz w:val="22"/>
          <w:szCs w:val="22"/>
          <w:lang w:val="pt-BR"/>
        </w:rPr>
        <w:t>,</w:t>
      </w:r>
      <w:r w:rsidRPr="00F73604">
        <w:rPr>
          <w:sz w:val="22"/>
          <w:szCs w:val="22"/>
          <w:lang w:val="pt-BR"/>
        </w:rPr>
        <w:t xml:space="preserve"> </w:t>
      </w:r>
      <w:r w:rsidR="003C6D60" w:rsidRPr="00F73604">
        <w:rPr>
          <w:sz w:val="22"/>
          <w:szCs w:val="22"/>
          <w:lang w:val="pt-BR"/>
        </w:rPr>
        <w:t>Memorial Nereu Ramos, Biblioteca Pública Municipal, Pra</w:t>
      </w:r>
      <w:r w:rsidR="00BA6458" w:rsidRPr="00F73604">
        <w:rPr>
          <w:sz w:val="22"/>
          <w:szCs w:val="22"/>
          <w:lang w:val="pt-BR"/>
        </w:rPr>
        <w:t>cinha</w:t>
      </w:r>
      <w:r w:rsidR="003C6D60" w:rsidRPr="00F73604">
        <w:rPr>
          <w:sz w:val="22"/>
          <w:szCs w:val="22"/>
          <w:lang w:val="pt-BR"/>
        </w:rPr>
        <w:t xml:space="preserve"> de Cultura – Praça CEU</w:t>
      </w:r>
      <w:r w:rsidR="00BD0E8E" w:rsidRPr="00F73604">
        <w:rPr>
          <w:sz w:val="22"/>
          <w:szCs w:val="22"/>
          <w:lang w:val="pt-BR"/>
        </w:rPr>
        <w:t xml:space="preserve">, </w:t>
      </w:r>
      <w:r w:rsidR="00BA6458" w:rsidRPr="00F73604">
        <w:rPr>
          <w:sz w:val="22"/>
          <w:szCs w:val="22"/>
          <w:lang w:val="pt-BR"/>
        </w:rPr>
        <w:t>Casarão Juca Antunes</w:t>
      </w:r>
      <w:r w:rsidR="007F4E4A" w:rsidRPr="00F73604">
        <w:rPr>
          <w:sz w:val="22"/>
          <w:szCs w:val="22"/>
          <w:lang w:val="pt-BR"/>
        </w:rPr>
        <w:t xml:space="preserve"> e </w:t>
      </w:r>
      <w:r w:rsidR="00BD0E8E" w:rsidRPr="00F73604">
        <w:rPr>
          <w:sz w:val="22"/>
          <w:szCs w:val="22"/>
          <w:lang w:val="pt-BR"/>
        </w:rPr>
        <w:t>Hall do Museu Histórico Thiago de Castro</w:t>
      </w:r>
      <w:r w:rsidRPr="00F73604">
        <w:rPr>
          <w:sz w:val="22"/>
          <w:szCs w:val="22"/>
          <w:lang w:val="pt-BR"/>
        </w:rPr>
        <w:t>.</w:t>
      </w:r>
    </w:p>
    <w:p w:rsidR="001C713E" w:rsidRPr="00F73604" w:rsidRDefault="001C713E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</w:p>
    <w:p w:rsidR="001C713E" w:rsidRPr="00F73604" w:rsidRDefault="001C713E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>1.1 - As paredes da</w:t>
      </w:r>
      <w:r w:rsidR="00BA6458" w:rsidRPr="00F73604">
        <w:rPr>
          <w:sz w:val="22"/>
          <w:szCs w:val="22"/>
          <w:lang w:val="pt-BR"/>
        </w:rPr>
        <w:t>s</w:t>
      </w:r>
      <w:r w:rsidRPr="00F73604">
        <w:rPr>
          <w:sz w:val="22"/>
          <w:szCs w:val="22"/>
          <w:lang w:val="pt-BR"/>
        </w:rPr>
        <w:t xml:space="preserve"> edifica</w:t>
      </w:r>
      <w:r w:rsidR="00BA6458" w:rsidRPr="00F73604">
        <w:rPr>
          <w:sz w:val="22"/>
          <w:szCs w:val="22"/>
          <w:lang w:val="pt-BR"/>
        </w:rPr>
        <w:t>ções em sua maioria</w:t>
      </w:r>
      <w:r w:rsidRPr="00F73604">
        <w:rPr>
          <w:sz w:val="22"/>
          <w:szCs w:val="22"/>
          <w:lang w:val="pt-BR"/>
        </w:rPr>
        <w:t xml:space="preserve"> são de alvenaria e piso de </w:t>
      </w:r>
      <w:r w:rsidR="00BB6905" w:rsidRPr="00F73604">
        <w:rPr>
          <w:sz w:val="22"/>
          <w:szCs w:val="22"/>
          <w:lang w:val="pt-BR"/>
        </w:rPr>
        <w:t>concreto</w:t>
      </w:r>
      <w:r w:rsidRPr="00F73604">
        <w:rPr>
          <w:sz w:val="22"/>
          <w:szCs w:val="22"/>
          <w:lang w:val="pt-BR"/>
        </w:rPr>
        <w:t xml:space="preserve">, </w:t>
      </w:r>
      <w:r w:rsidR="005B4190" w:rsidRPr="00F73604">
        <w:rPr>
          <w:sz w:val="22"/>
          <w:szCs w:val="22"/>
          <w:lang w:val="pt-BR"/>
        </w:rPr>
        <w:t xml:space="preserve">(exceto Hall da FCL e Casarão Juca Antunes), </w:t>
      </w:r>
      <w:r w:rsidRPr="00F73604">
        <w:rPr>
          <w:sz w:val="22"/>
          <w:szCs w:val="22"/>
          <w:lang w:val="pt-BR"/>
        </w:rPr>
        <w:t xml:space="preserve">sem iluminação especial; </w:t>
      </w:r>
    </w:p>
    <w:p w:rsidR="001C713E" w:rsidRPr="00F73604" w:rsidRDefault="001C713E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>1.2 - O acesso ao</w:t>
      </w:r>
      <w:r w:rsidR="00BA6458" w:rsidRPr="00F73604">
        <w:rPr>
          <w:sz w:val="22"/>
          <w:szCs w:val="22"/>
          <w:lang w:val="pt-BR"/>
        </w:rPr>
        <w:t>s</w:t>
      </w:r>
      <w:r w:rsidRPr="00F73604">
        <w:rPr>
          <w:sz w:val="22"/>
          <w:szCs w:val="22"/>
          <w:lang w:val="pt-BR"/>
        </w:rPr>
        <w:t xml:space="preserve"> espaço</w:t>
      </w:r>
      <w:r w:rsidR="00BA6458" w:rsidRPr="00F73604">
        <w:rPr>
          <w:sz w:val="22"/>
          <w:szCs w:val="22"/>
          <w:lang w:val="pt-BR"/>
        </w:rPr>
        <w:t>s</w:t>
      </w:r>
      <w:r w:rsidRPr="00F73604">
        <w:rPr>
          <w:sz w:val="22"/>
          <w:szCs w:val="22"/>
          <w:lang w:val="pt-BR"/>
        </w:rPr>
        <w:t xml:space="preserve"> se dá por </w:t>
      </w:r>
      <w:r w:rsidR="006023CE" w:rsidRPr="00F73604">
        <w:rPr>
          <w:sz w:val="22"/>
          <w:szCs w:val="22"/>
          <w:lang w:val="pt-BR"/>
        </w:rPr>
        <w:t xml:space="preserve">rampas ou </w:t>
      </w:r>
      <w:r w:rsidRPr="00F73604">
        <w:rPr>
          <w:sz w:val="22"/>
          <w:szCs w:val="22"/>
          <w:lang w:val="pt-BR"/>
        </w:rPr>
        <w:t>escadas, por meio de porta</w:t>
      </w:r>
      <w:r w:rsidR="006023CE" w:rsidRPr="00F73604">
        <w:rPr>
          <w:sz w:val="22"/>
          <w:szCs w:val="22"/>
          <w:lang w:val="pt-BR"/>
        </w:rPr>
        <w:t>s frontais ao</w:t>
      </w:r>
      <w:r w:rsidR="00BA6458" w:rsidRPr="00F73604">
        <w:rPr>
          <w:sz w:val="22"/>
          <w:szCs w:val="22"/>
          <w:lang w:val="pt-BR"/>
        </w:rPr>
        <w:t>s</w:t>
      </w:r>
      <w:r w:rsidR="006023CE" w:rsidRPr="00F73604">
        <w:rPr>
          <w:sz w:val="22"/>
          <w:szCs w:val="22"/>
          <w:lang w:val="pt-BR"/>
        </w:rPr>
        <w:t xml:space="preserve"> prédio</w:t>
      </w:r>
      <w:r w:rsidR="00BA6458" w:rsidRPr="00F73604">
        <w:rPr>
          <w:sz w:val="22"/>
          <w:szCs w:val="22"/>
          <w:lang w:val="pt-BR"/>
        </w:rPr>
        <w:t>s</w:t>
      </w:r>
      <w:r w:rsidRPr="00F73604">
        <w:rPr>
          <w:sz w:val="22"/>
          <w:szCs w:val="22"/>
          <w:lang w:val="pt-BR"/>
        </w:rPr>
        <w:t xml:space="preserve">; </w:t>
      </w:r>
    </w:p>
    <w:p w:rsidR="001C713E" w:rsidRPr="00F73604" w:rsidRDefault="001C713E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 xml:space="preserve">1.3 </w:t>
      </w:r>
      <w:r w:rsidR="00BA6458" w:rsidRPr="00F73604">
        <w:rPr>
          <w:sz w:val="22"/>
          <w:szCs w:val="22"/>
          <w:lang w:val="pt-BR"/>
        </w:rPr>
        <w:t>–</w:t>
      </w:r>
      <w:r w:rsidRPr="00F73604">
        <w:rPr>
          <w:sz w:val="22"/>
          <w:szCs w:val="22"/>
          <w:lang w:val="pt-BR"/>
        </w:rPr>
        <w:t xml:space="preserve"> </w:t>
      </w:r>
      <w:r w:rsidR="00BA6458" w:rsidRPr="00F73604">
        <w:rPr>
          <w:sz w:val="22"/>
          <w:szCs w:val="22"/>
          <w:lang w:val="pt-BR"/>
        </w:rPr>
        <w:t xml:space="preserve">A maioria das </w:t>
      </w:r>
      <w:r w:rsidRPr="00F73604">
        <w:rPr>
          <w:sz w:val="22"/>
          <w:szCs w:val="22"/>
          <w:lang w:val="pt-BR"/>
        </w:rPr>
        <w:t>estrutura</w:t>
      </w:r>
      <w:r w:rsidR="00BA6458" w:rsidRPr="00F73604">
        <w:rPr>
          <w:sz w:val="22"/>
          <w:szCs w:val="22"/>
          <w:lang w:val="pt-BR"/>
        </w:rPr>
        <w:t>s</w:t>
      </w:r>
      <w:r w:rsidRPr="00F73604">
        <w:rPr>
          <w:sz w:val="22"/>
          <w:szCs w:val="22"/>
          <w:lang w:val="pt-BR"/>
        </w:rPr>
        <w:t xml:space="preserve"> possui alarme e monitoramento 24 horas realizado por empresa especializada; </w:t>
      </w:r>
    </w:p>
    <w:p w:rsidR="001C713E" w:rsidRPr="00F73604" w:rsidRDefault="001C713E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 xml:space="preserve">1.4 - O horário da exposição obedece ao horário de funcionamento da Fundação Cultural de Lages, sendo de segunda a sexta-feira das 08h00min às 12h00min e das 14h00min às 18h00min e em horários especiais, de acordo com as atividades da Fundação Cultural de Lages; </w:t>
      </w:r>
    </w:p>
    <w:p w:rsidR="001C713E" w:rsidRPr="00F73604" w:rsidRDefault="00A83E49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 xml:space="preserve">1.5 </w:t>
      </w:r>
      <w:r w:rsidR="001C713E" w:rsidRPr="00F73604">
        <w:rPr>
          <w:sz w:val="22"/>
          <w:szCs w:val="22"/>
          <w:lang w:val="pt-BR"/>
        </w:rPr>
        <w:t xml:space="preserve">O período de exposições se dá entre os meses de </w:t>
      </w:r>
      <w:r w:rsidR="00BD0E8E" w:rsidRPr="00F73604">
        <w:rPr>
          <w:sz w:val="22"/>
          <w:szCs w:val="22"/>
          <w:lang w:val="pt-BR"/>
        </w:rPr>
        <w:t>março</w:t>
      </w:r>
      <w:r w:rsidR="00BA6458" w:rsidRPr="00F73604">
        <w:rPr>
          <w:sz w:val="22"/>
          <w:szCs w:val="22"/>
          <w:lang w:val="pt-BR"/>
        </w:rPr>
        <w:t xml:space="preserve"> </w:t>
      </w:r>
      <w:r w:rsidR="001C713E" w:rsidRPr="00F73604">
        <w:rPr>
          <w:sz w:val="22"/>
          <w:szCs w:val="22"/>
          <w:lang w:val="pt-BR"/>
        </w:rPr>
        <w:t>e dezembro de 20</w:t>
      </w:r>
      <w:r w:rsidR="004A453B" w:rsidRPr="00F73604">
        <w:rPr>
          <w:sz w:val="22"/>
          <w:szCs w:val="22"/>
          <w:lang w:val="pt-BR"/>
        </w:rPr>
        <w:t>2</w:t>
      </w:r>
      <w:r w:rsidR="00BD0E8E" w:rsidRPr="00F73604">
        <w:rPr>
          <w:sz w:val="22"/>
          <w:szCs w:val="22"/>
          <w:lang w:val="pt-BR"/>
        </w:rPr>
        <w:t>4</w:t>
      </w:r>
      <w:r w:rsidR="001C713E" w:rsidRPr="00F73604">
        <w:rPr>
          <w:sz w:val="22"/>
          <w:szCs w:val="22"/>
          <w:lang w:val="pt-BR"/>
        </w:rPr>
        <w:t>.</w:t>
      </w:r>
    </w:p>
    <w:p w:rsidR="001C713E" w:rsidRPr="00F73604" w:rsidRDefault="001C713E" w:rsidP="007F4E4A">
      <w:pPr>
        <w:shd w:val="clear" w:color="auto" w:fill="FFFFFF" w:themeFill="background1"/>
        <w:spacing w:line="360" w:lineRule="auto"/>
        <w:jc w:val="both"/>
        <w:rPr>
          <w:b/>
          <w:sz w:val="22"/>
          <w:szCs w:val="22"/>
          <w:lang w:val="pt-BR"/>
        </w:rPr>
      </w:pPr>
    </w:p>
    <w:p w:rsidR="001C713E" w:rsidRPr="00F73604" w:rsidRDefault="001C713E" w:rsidP="007F4E4A">
      <w:pPr>
        <w:shd w:val="clear" w:color="auto" w:fill="FFFFFF" w:themeFill="background1"/>
        <w:spacing w:line="360" w:lineRule="auto"/>
        <w:jc w:val="both"/>
        <w:rPr>
          <w:b/>
          <w:sz w:val="22"/>
          <w:szCs w:val="22"/>
          <w:lang w:val="pt-BR"/>
        </w:rPr>
      </w:pPr>
      <w:r w:rsidRPr="00F73604">
        <w:rPr>
          <w:b/>
          <w:sz w:val="22"/>
          <w:szCs w:val="22"/>
          <w:lang w:val="pt-BR"/>
        </w:rPr>
        <w:t>2. DOS PARTICIPANTES</w:t>
      </w:r>
    </w:p>
    <w:p w:rsidR="001C713E" w:rsidRPr="00F73604" w:rsidRDefault="001C713E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bdr w:val="none" w:sz="0" w:space="0" w:color="auto" w:frame="1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Artistas, preferencialmente os domiciliados na cidade de Lages, Serra Catarinense e Estado de Santa Catarina, interessados em apresentar projetos para exposições individuais ou coletivas de artes visuais – pintura, desenho, gravura, fotografia e</w:t>
      </w:r>
      <w:r w:rsidR="00BD0E8E" w:rsidRPr="00F73604">
        <w:rPr>
          <w:sz w:val="22"/>
          <w:szCs w:val="22"/>
          <w:bdr w:val="none" w:sz="0" w:space="0" w:color="auto" w:frame="1"/>
          <w:lang w:val="pt-BR"/>
        </w:rPr>
        <w:t>ntre</w:t>
      </w:r>
      <w:r w:rsidRPr="00F73604">
        <w:rPr>
          <w:sz w:val="22"/>
          <w:szCs w:val="22"/>
          <w:bdr w:val="none" w:sz="0" w:space="0" w:color="auto" w:frame="1"/>
          <w:lang w:val="pt-BR"/>
        </w:rPr>
        <w:t xml:space="preserve"> outras.</w:t>
      </w:r>
    </w:p>
    <w:p w:rsidR="001C713E" w:rsidRPr="00F73604" w:rsidRDefault="001C713E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bdr w:val="none" w:sz="0" w:space="0" w:color="auto" w:frame="1"/>
          <w:lang w:val="pt-BR"/>
        </w:rPr>
      </w:pPr>
    </w:p>
    <w:p w:rsidR="001C713E" w:rsidRPr="00F73604" w:rsidRDefault="001C713E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bdr w:val="none" w:sz="0" w:space="0" w:color="auto" w:frame="1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2.1 - Os funcionários da Prefeitura de Lages, ou seus dependentes que se enquadrem em quaisquer das condições mencionadas no item anterior, também poderão inscrever-se para expor seus trabalhos nas mesmas condições que os terceiros interessados;</w:t>
      </w:r>
    </w:p>
    <w:p w:rsidR="002738B5" w:rsidRPr="00F73604" w:rsidRDefault="002738B5" w:rsidP="002738B5">
      <w:pPr>
        <w:shd w:val="clear" w:color="auto" w:fill="FFFFFF" w:themeFill="background1"/>
        <w:spacing w:line="360" w:lineRule="auto"/>
        <w:jc w:val="both"/>
        <w:rPr>
          <w:b/>
          <w:sz w:val="22"/>
          <w:szCs w:val="22"/>
          <w:lang w:val="pt-BR"/>
        </w:rPr>
      </w:pPr>
      <w:r w:rsidRPr="00F73604">
        <w:rPr>
          <w:b/>
          <w:sz w:val="22"/>
          <w:szCs w:val="22"/>
          <w:lang w:val="pt-BR"/>
        </w:rPr>
        <w:lastRenderedPageBreak/>
        <w:t>3. DAS CONDIÇÕES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>3</w:t>
      </w:r>
      <w:r w:rsidR="001C713E" w:rsidRPr="00F73604">
        <w:rPr>
          <w:sz w:val="22"/>
          <w:szCs w:val="22"/>
          <w:lang w:val="pt-BR"/>
        </w:rPr>
        <w:t>.</w:t>
      </w:r>
      <w:r w:rsidRPr="00F73604">
        <w:rPr>
          <w:sz w:val="22"/>
          <w:szCs w:val="22"/>
          <w:lang w:val="pt-BR"/>
        </w:rPr>
        <w:t>1</w:t>
      </w:r>
      <w:r w:rsidR="001C713E" w:rsidRPr="00F73604">
        <w:rPr>
          <w:sz w:val="22"/>
          <w:szCs w:val="22"/>
          <w:lang w:val="pt-BR"/>
        </w:rPr>
        <w:t xml:space="preserve"> - </w:t>
      </w:r>
      <w:r w:rsidR="001C713E" w:rsidRPr="00F73604">
        <w:rPr>
          <w:sz w:val="22"/>
          <w:szCs w:val="22"/>
          <w:shd w:val="clear" w:color="auto" w:fill="FFFFFF" w:themeFill="background1"/>
          <w:lang w:val="pt-BR"/>
        </w:rPr>
        <w:t>O número de obras para exposição deve</w:t>
      </w:r>
      <w:r w:rsidR="00BA6458" w:rsidRPr="00F73604">
        <w:rPr>
          <w:sz w:val="22"/>
          <w:szCs w:val="22"/>
          <w:shd w:val="clear" w:color="auto" w:fill="FFFFFF" w:themeFill="background1"/>
          <w:lang w:val="pt-BR"/>
        </w:rPr>
        <w:t>rá</w:t>
      </w:r>
      <w:r w:rsidR="001C713E" w:rsidRPr="00F73604">
        <w:rPr>
          <w:sz w:val="22"/>
          <w:szCs w:val="22"/>
          <w:shd w:val="clear" w:color="auto" w:fill="FFFFFF" w:themeFill="background1"/>
          <w:lang w:val="pt-BR"/>
        </w:rPr>
        <w:t xml:space="preserve"> obedecer </w:t>
      </w:r>
      <w:r w:rsidR="00A83E49" w:rsidRPr="00F73604">
        <w:rPr>
          <w:sz w:val="22"/>
          <w:szCs w:val="22"/>
          <w:shd w:val="clear" w:color="auto" w:fill="FFFFFF" w:themeFill="background1"/>
          <w:lang w:val="pt-BR"/>
        </w:rPr>
        <w:t>às</w:t>
      </w:r>
      <w:r w:rsidR="001C713E" w:rsidRPr="00F73604">
        <w:rPr>
          <w:sz w:val="22"/>
          <w:szCs w:val="22"/>
          <w:lang w:val="pt-BR"/>
        </w:rPr>
        <w:t xml:space="preserve"> </w:t>
      </w:r>
      <w:r w:rsidR="001C713E" w:rsidRPr="00F73604">
        <w:rPr>
          <w:sz w:val="22"/>
          <w:szCs w:val="22"/>
          <w:shd w:val="clear" w:color="auto" w:fill="FFFFFF" w:themeFill="background1"/>
          <w:lang w:val="pt-BR"/>
        </w:rPr>
        <w:t>limitações do</w:t>
      </w:r>
      <w:r w:rsidR="00BA6458" w:rsidRPr="00F73604">
        <w:rPr>
          <w:sz w:val="22"/>
          <w:szCs w:val="22"/>
          <w:shd w:val="clear" w:color="auto" w:fill="FFFFFF" w:themeFill="background1"/>
          <w:lang w:val="pt-BR"/>
        </w:rPr>
        <w:t>s</w:t>
      </w:r>
      <w:r w:rsidR="001C713E" w:rsidRPr="00F73604">
        <w:rPr>
          <w:sz w:val="22"/>
          <w:szCs w:val="22"/>
          <w:shd w:val="clear" w:color="auto" w:fill="FFFFFF" w:themeFill="background1"/>
          <w:lang w:val="pt-BR"/>
        </w:rPr>
        <w:t xml:space="preserve"> espaço</w:t>
      </w:r>
      <w:r w:rsidR="00BA6458" w:rsidRPr="00F73604">
        <w:rPr>
          <w:sz w:val="22"/>
          <w:szCs w:val="22"/>
          <w:shd w:val="clear" w:color="auto" w:fill="FFFFFF" w:themeFill="background1"/>
          <w:lang w:val="pt-BR"/>
        </w:rPr>
        <w:t>s</w:t>
      </w:r>
      <w:r w:rsidR="001C713E" w:rsidRPr="00F73604">
        <w:rPr>
          <w:sz w:val="22"/>
          <w:szCs w:val="22"/>
          <w:shd w:val="clear" w:color="auto" w:fill="FFFFFF" w:themeFill="background1"/>
          <w:lang w:val="pt-BR"/>
        </w:rPr>
        <w:t xml:space="preserve"> oferecido</w:t>
      </w:r>
      <w:r w:rsidR="00BA6458" w:rsidRPr="00F73604">
        <w:rPr>
          <w:sz w:val="22"/>
          <w:szCs w:val="22"/>
          <w:shd w:val="clear" w:color="auto" w:fill="FFFFFF" w:themeFill="background1"/>
          <w:lang w:val="pt-BR"/>
        </w:rPr>
        <w:t>s</w:t>
      </w:r>
      <w:r w:rsidR="001C713E" w:rsidRPr="00F73604">
        <w:rPr>
          <w:sz w:val="22"/>
          <w:szCs w:val="22"/>
          <w:shd w:val="clear" w:color="auto" w:fill="FFFFFF" w:themeFill="background1"/>
          <w:lang w:val="pt-BR"/>
        </w:rPr>
        <w:t>;</w:t>
      </w:r>
      <w:r w:rsidR="001C713E" w:rsidRPr="00F73604">
        <w:rPr>
          <w:sz w:val="22"/>
          <w:szCs w:val="22"/>
          <w:lang w:val="pt-BR"/>
        </w:rPr>
        <w:t xml:space="preserve"> 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>3</w:t>
      </w:r>
      <w:r w:rsidR="001C713E" w:rsidRPr="00F73604">
        <w:rPr>
          <w:sz w:val="22"/>
          <w:szCs w:val="22"/>
          <w:lang w:val="pt-BR"/>
        </w:rPr>
        <w:t>.</w:t>
      </w:r>
      <w:r w:rsidRPr="00F73604">
        <w:rPr>
          <w:sz w:val="22"/>
          <w:szCs w:val="22"/>
          <w:lang w:val="pt-BR"/>
        </w:rPr>
        <w:t>2</w:t>
      </w:r>
      <w:r w:rsidR="001C713E" w:rsidRPr="00F73604">
        <w:rPr>
          <w:sz w:val="22"/>
          <w:szCs w:val="22"/>
          <w:lang w:val="pt-BR"/>
        </w:rPr>
        <w:t xml:space="preserve"> - As criações deverão ser etiquetadas e identificadas com nome do autor, título, técnica, dimensão, valor e contato;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>3</w:t>
      </w:r>
      <w:r w:rsidR="001C713E" w:rsidRPr="00F73604">
        <w:rPr>
          <w:sz w:val="22"/>
          <w:szCs w:val="22"/>
          <w:lang w:val="pt-BR"/>
        </w:rPr>
        <w:t>.</w:t>
      </w:r>
      <w:r w:rsidRPr="00F73604">
        <w:rPr>
          <w:sz w:val="22"/>
          <w:szCs w:val="22"/>
          <w:lang w:val="pt-BR"/>
        </w:rPr>
        <w:t>3</w:t>
      </w:r>
      <w:r w:rsidR="001C713E" w:rsidRPr="00F73604">
        <w:rPr>
          <w:sz w:val="22"/>
          <w:szCs w:val="22"/>
          <w:lang w:val="pt-BR"/>
        </w:rPr>
        <w:t xml:space="preserve"> - As obras deverão estar na Fundação Cultural de Lages </w:t>
      </w:r>
      <w:r w:rsidR="00BA6458" w:rsidRPr="00F73604">
        <w:rPr>
          <w:sz w:val="22"/>
          <w:szCs w:val="22"/>
          <w:lang w:val="pt-BR"/>
        </w:rPr>
        <w:t xml:space="preserve">ou </w:t>
      </w:r>
      <w:r w:rsidR="00BA6458" w:rsidRPr="00F73604">
        <w:rPr>
          <w:sz w:val="22"/>
          <w:szCs w:val="22"/>
          <w:shd w:val="clear" w:color="auto" w:fill="FFFFFF" w:themeFill="background1"/>
          <w:lang w:val="pt-BR"/>
        </w:rPr>
        <w:t xml:space="preserve">em seus respectivos ambientes, </w:t>
      </w:r>
      <w:r w:rsidR="001C713E" w:rsidRPr="00F73604">
        <w:rPr>
          <w:sz w:val="22"/>
          <w:szCs w:val="22"/>
          <w:shd w:val="clear" w:color="auto" w:fill="FFFFFF" w:themeFill="background1"/>
          <w:lang w:val="pt-BR"/>
        </w:rPr>
        <w:t>05 (cinco) dias antes da</w:t>
      </w:r>
      <w:r w:rsidR="001C713E" w:rsidRPr="00F73604">
        <w:rPr>
          <w:sz w:val="22"/>
          <w:szCs w:val="22"/>
          <w:lang w:val="pt-BR"/>
        </w:rPr>
        <w:t xml:space="preserve"> </w:t>
      </w:r>
      <w:r w:rsidR="001C713E" w:rsidRPr="00F73604">
        <w:rPr>
          <w:sz w:val="22"/>
          <w:szCs w:val="22"/>
          <w:shd w:val="clear" w:color="auto" w:fill="FFFFFF" w:themeFill="background1"/>
          <w:lang w:val="pt-BR"/>
        </w:rPr>
        <w:t>abertura</w:t>
      </w:r>
      <w:r w:rsidR="00BA6458" w:rsidRPr="00F73604">
        <w:rPr>
          <w:sz w:val="22"/>
          <w:szCs w:val="22"/>
          <w:shd w:val="clear" w:color="auto" w:fill="FFFFFF" w:themeFill="background1"/>
          <w:lang w:val="pt-BR"/>
        </w:rPr>
        <w:t>, conforme orientação do Departamento de Patrimônio</w:t>
      </w:r>
      <w:r w:rsidR="00BA6458" w:rsidRPr="00F73604">
        <w:rPr>
          <w:sz w:val="22"/>
          <w:szCs w:val="22"/>
          <w:lang w:val="pt-BR"/>
        </w:rPr>
        <w:t xml:space="preserve"> </w:t>
      </w:r>
      <w:r w:rsidR="00BA6458" w:rsidRPr="00F73604">
        <w:rPr>
          <w:sz w:val="22"/>
          <w:szCs w:val="22"/>
          <w:shd w:val="clear" w:color="auto" w:fill="FFFFFF" w:themeFill="background1"/>
          <w:lang w:val="pt-BR"/>
        </w:rPr>
        <w:t>Histórico e Cultural;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>3</w:t>
      </w:r>
      <w:r w:rsidR="00BA6458" w:rsidRPr="00F73604">
        <w:rPr>
          <w:sz w:val="22"/>
          <w:szCs w:val="22"/>
          <w:lang w:val="pt-BR"/>
        </w:rPr>
        <w:t>.</w:t>
      </w:r>
      <w:r w:rsidRPr="00F73604">
        <w:rPr>
          <w:sz w:val="22"/>
          <w:szCs w:val="22"/>
          <w:lang w:val="pt-BR"/>
        </w:rPr>
        <w:t>4</w:t>
      </w:r>
      <w:r w:rsidR="00BA6458" w:rsidRPr="00F73604">
        <w:rPr>
          <w:sz w:val="22"/>
          <w:szCs w:val="22"/>
          <w:lang w:val="pt-BR"/>
        </w:rPr>
        <w:t xml:space="preserve"> - </w:t>
      </w:r>
      <w:r w:rsidR="001C713E" w:rsidRPr="00F73604">
        <w:rPr>
          <w:sz w:val="22"/>
          <w:szCs w:val="22"/>
          <w:lang w:val="pt-BR"/>
        </w:rPr>
        <w:t>Coquetéis, material gráfico e demais necessidades na abertura ficará a critério e responsabilidade do artista participante</w:t>
      </w:r>
      <w:r w:rsidR="001126EF" w:rsidRPr="00F73604">
        <w:rPr>
          <w:sz w:val="22"/>
          <w:szCs w:val="22"/>
          <w:lang w:val="pt-BR"/>
        </w:rPr>
        <w:t>, sendo comunicado ao Departamento de Patrimônio Histórico e Cultural</w:t>
      </w:r>
      <w:r w:rsidR="001C713E" w:rsidRPr="00F73604">
        <w:rPr>
          <w:sz w:val="22"/>
          <w:szCs w:val="22"/>
          <w:lang w:val="pt-BR"/>
        </w:rPr>
        <w:t>;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>3</w:t>
      </w:r>
      <w:r w:rsidR="001C713E" w:rsidRPr="00F73604">
        <w:rPr>
          <w:sz w:val="22"/>
          <w:szCs w:val="22"/>
          <w:lang w:val="pt-BR"/>
        </w:rPr>
        <w:t>.</w:t>
      </w:r>
      <w:r w:rsidRPr="00F73604">
        <w:rPr>
          <w:sz w:val="22"/>
          <w:szCs w:val="22"/>
          <w:lang w:val="pt-BR"/>
        </w:rPr>
        <w:t>5</w:t>
      </w:r>
      <w:r w:rsidR="001C713E" w:rsidRPr="00F73604">
        <w:rPr>
          <w:sz w:val="22"/>
          <w:szCs w:val="22"/>
          <w:lang w:val="pt-BR"/>
        </w:rPr>
        <w:t xml:space="preserve"> - Cabe ao artista o t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 xml:space="preserve">ransporte e sob sua total responsabilidade todo acervo ou obras a serem expostas, não havendo nenhuma responsabilidade </w:t>
      </w:r>
      <w:r w:rsidR="00A83E49" w:rsidRPr="00F73604">
        <w:rPr>
          <w:sz w:val="22"/>
          <w:szCs w:val="22"/>
          <w:bdr w:val="none" w:sz="0" w:space="0" w:color="auto" w:frame="1"/>
          <w:lang w:val="pt-BR"/>
        </w:rPr>
        <w:t>por parte d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>a Fundação Cultural;</w:t>
      </w:r>
    </w:p>
    <w:p w:rsidR="001C713E" w:rsidRPr="00F73604" w:rsidRDefault="002738B5" w:rsidP="007F4E4A">
      <w:pPr>
        <w:shd w:val="clear" w:color="auto" w:fill="FFFFFF" w:themeFill="background1"/>
        <w:tabs>
          <w:tab w:val="left" w:pos="851"/>
        </w:tabs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3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>.</w:t>
      </w:r>
      <w:r w:rsidRPr="00F73604">
        <w:rPr>
          <w:sz w:val="22"/>
          <w:szCs w:val="22"/>
          <w:bdr w:val="none" w:sz="0" w:space="0" w:color="auto" w:frame="1"/>
          <w:lang w:val="pt-BR"/>
        </w:rPr>
        <w:t>6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 xml:space="preserve"> - Será de responsabilidade do artista questões relativas à licitude quanto à origem das obras e de sua propriedade intelectual, </w:t>
      </w:r>
      <w:r w:rsidR="008F24C0" w:rsidRPr="00F73604">
        <w:rPr>
          <w:sz w:val="22"/>
          <w:szCs w:val="22"/>
          <w:bdr w:val="none" w:sz="0" w:space="0" w:color="auto" w:frame="1"/>
          <w:lang w:val="pt-BR"/>
        </w:rPr>
        <w:t xml:space="preserve">através de declaração pessoal do artista, ou de terceiros, com a devida comprovação de autoria das obras, 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>assim como</w:t>
      </w:r>
      <w:r w:rsidR="008C5FBD" w:rsidRPr="00F73604">
        <w:rPr>
          <w:sz w:val="22"/>
          <w:szCs w:val="22"/>
          <w:bdr w:val="none" w:sz="0" w:space="0" w:color="auto" w:frame="1"/>
          <w:lang w:val="pt-BR"/>
        </w:rPr>
        <w:t>,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 xml:space="preserve"> dos conceitos que emitirem nos seus respectivos contextos;</w:t>
      </w:r>
    </w:p>
    <w:p w:rsidR="001C713E" w:rsidRPr="00F73604" w:rsidRDefault="002738B5" w:rsidP="007F4E4A">
      <w:pPr>
        <w:shd w:val="clear" w:color="auto" w:fill="FFFFFF" w:themeFill="background1"/>
        <w:tabs>
          <w:tab w:val="left" w:pos="851"/>
        </w:tabs>
        <w:spacing w:line="360" w:lineRule="auto"/>
        <w:jc w:val="both"/>
        <w:rPr>
          <w:sz w:val="22"/>
          <w:szCs w:val="22"/>
          <w:bdr w:val="none" w:sz="0" w:space="0" w:color="auto" w:frame="1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3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>.</w:t>
      </w:r>
      <w:r w:rsidRPr="00F73604">
        <w:rPr>
          <w:sz w:val="22"/>
          <w:szCs w:val="22"/>
          <w:bdr w:val="none" w:sz="0" w:space="0" w:color="auto" w:frame="1"/>
          <w:lang w:val="pt-BR"/>
        </w:rPr>
        <w:t>7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 xml:space="preserve"> - Em todo o material impresso e mídia eletrônica deverá ser inserid</w:t>
      </w:r>
      <w:r w:rsidR="001126EF" w:rsidRPr="00F73604">
        <w:rPr>
          <w:sz w:val="22"/>
          <w:szCs w:val="22"/>
          <w:bdr w:val="none" w:sz="0" w:space="0" w:color="auto" w:frame="1"/>
          <w:lang w:val="pt-BR"/>
        </w:rPr>
        <w:t>o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 xml:space="preserve"> o logotipo da Fundação Cultural de Lages e do Departamento </w:t>
      </w:r>
      <w:r w:rsidR="006023CE" w:rsidRPr="00F73604">
        <w:rPr>
          <w:sz w:val="22"/>
          <w:szCs w:val="22"/>
          <w:bdr w:val="none" w:sz="0" w:space="0" w:color="auto" w:frame="1"/>
          <w:lang w:val="pt-BR"/>
        </w:rPr>
        <w:t xml:space="preserve">de Patrimônio 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>Histórico e Cultural</w:t>
      </w:r>
      <w:r w:rsidR="008C5FBD" w:rsidRPr="00F73604">
        <w:rPr>
          <w:sz w:val="22"/>
          <w:szCs w:val="22"/>
          <w:bdr w:val="none" w:sz="0" w:space="0" w:color="auto" w:frame="1"/>
          <w:lang w:val="pt-BR"/>
        </w:rPr>
        <w:t>;</w:t>
      </w:r>
    </w:p>
    <w:p w:rsidR="008C5FBD" w:rsidRPr="00F73604" w:rsidRDefault="002738B5" w:rsidP="007F4E4A">
      <w:pPr>
        <w:shd w:val="clear" w:color="auto" w:fill="FFFFFF" w:themeFill="background1"/>
        <w:tabs>
          <w:tab w:val="left" w:pos="851"/>
        </w:tabs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3</w:t>
      </w:r>
      <w:r w:rsidR="008C5FBD" w:rsidRPr="00F73604">
        <w:rPr>
          <w:sz w:val="22"/>
          <w:szCs w:val="22"/>
          <w:bdr w:val="none" w:sz="0" w:space="0" w:color="auto" w:frame="1"/>
          <w:lang w:val="pt-BR"/>
        </w:rPr>
        <w:t>.</w:t>
      </w:r>
      <w:r w:rsidRPr="00F73604">
        <w:rPr>
          <w:sz w:val="22"/>
          <w:szCs w:val="22"/>
          <w:bdr w:val="none" w:sz="0" w:space="0" w:color="auto" w:frame="1"/>
          <w:lang w:val="pt-BR"/>
        </w:rPr>
        <w:t>8</w:t>
      </w:r>
      <w:r w:rsidR="008C5FBD" w:rsidRPr="00F73604">
        <w:rPr>
          <w:sz w:val="22"/>
          <w:szCs w:val="22"/>
          <w:bdr w:val="none" w:sz="0" w:space="0" w:color="auto" w:frame="1"/>
          <w:lang w:val="pt-BR"/>
        </w:rPr>
        <w:t xml:space="preserve"> - Ocorrendo algum dano ao patrimônio, o mesmo deverá ser corrigido conforme orientações do setor responsável, ficando o artista responsável pelas despesas.</w:t>
      </w:r>
    </w:p>
    <w:p w:rsidR="001C713E" w:rsidRPr="00F73604" w:rsidRDefault="001C713E" w:rsidP="007F4E4A">
      <w:pPr>
        <w:shd w:val="clear" w:color="auto" w:fill="FFFFFF" w:themeFill="background1"/>
        <w:spacing w:line="360" w:lineRule="auto"/>
        <w:ind w:left="360"/>
        <w:jc w:val="both"/>
        <w:rPr>
          <w:sz w:val="22"/>
          <w:szCs w:val="22"/>
          <w:lang w:val="pt-BR"/>
        </w:rPr>
      </w:pP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b/>
          <w:sz w:val="22"/>
          <w:szCs w:val="22"/>
          <w:lang w:val="pt-BR"/>
        </w:rPr>
      </w:pPr>
      <w:r w:rsidRPr="00F73604">
        <w:rPr>
          <w:b/>
          <w:sz w:val="22"/>
          <w:szCs w:val="22"/>
          <w:lang w:val="pt-BR"/>
        </w:rPr>
        <w:t>4</w:t>
      </w:r>
      <w:r w:rsidR="001C713E" w:rsidRPr="00F73604">
        <w:rPr>
          <w:b/>
          <w:sz w:val="22"/>
          <w:szCs w:val="22"/>
          <w:lang w:val="pt-BR"/>
        </w:rPr>
        <w:t>. DA FUNDAÇÃO CULTURAL DE LAGES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>4</w:t>
      </w:r>
      <w:r w:rsidR="001C713E" w:rsidRPr="00F73604">
        <w:rPr>
          <w:sz w:val="22"/>
          <w:szCs w:val="22"/>
          <w:lang w:val="pt-BR"/>
        </w:rPr>
        <w:t>.1- A Fundação Cultural se responsabiliza pela confecção das etiquetas com dados sobre a exposição e dos certificados;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>4</w:t>
      </w:r>
      <w:r w:rsidR="001C713E" w:rsidRPr="00F73604">
        <w:rPr>
          <w:sz w:val="22"/>
          <w:szCs w:val="22"/>
          <w:lang w:val="pt-BR"/>
        </w:rPr>
        <w:t xml:space="preserve">.2 </w:t>
      </w:r>
      <w:r w:rsidR="001126EF" w:rsidRPr="00F73604">
        <w:rPr>
          <w:sz w:val="22"/>
          <w:szCs w:val="22"/>
          <w:lang w:val="pt-BR"/>
        </w:rPr>
        <w:t>–</w:t>
      </w:r>
      <w:r w:rsidR="001C713E" w:rsidRPr="00F73604">
        <w:rPr>
          <w:sz w:val="22"/>
          <w:szCs w:val="22"/>
          <w:lang w:val="pt-BR"/>
        </w:rPr>
        <w:t xml:space="preserve"> </w:t>
      </w:r>
      <w:r w:rsidR="001126EF" w:rsidRPr="00F73604">
        <w:rPr>
          <w:sz w:val="22"/>
          <w:szCs w:val="22"/>
          <w:lang w:val="pt-BR"/>
        </w:rPr>
        <w:t>A Fundação Cultural m</w:t>
      </w:r>
      <w:r w:rsidR="001C713E" w:rsidRPr="00F73604">
        <w:rPr>
          <w:sz w:val="22"/>
          <w:szCs w:val="22"/>
          <w:lang w:val="pt-BR"/>
        </w:rPr>
        <w:t xml:space="preserve">anterá </w:t>
      </w:r>
      <w:r w:rsidR="001126EF" w:rsidRPr="00F73604">
        <w:rPr>
          <w:sz w:val="22"/>
          <w:szCs w:val="22"/>
          <w:lang w:val="pt-BR"/>
        </w:rPr>
        <w:t xml:space="preserve">o </w:t>
      </w:r>
      <w:r w:rsidR="001C713E" w:rsidRPr="00F73604">
        <w:rPr>
          <w:sz w:val="22"/>
          <w:szCs w:val="22"/>
          <w:lang w:val="pt-BR"/>
        </w:rPr>
        <w:t xml:space="preserve">livro de registro de </w:t>
      </w:r>
      <w:r w:rsidR="00DB74F1" w:rsidRPr="00F73604">
        <w:rPr>
          <w:sz w:val="22"/>
          <w:szCs w:val="22"/>
          <w:lang w:val="pt-BR"/>
        </w:rPr>
        <w:t xml:space="preserve">participação </w:t>
      </w:r>
      <w:r w:rsidR="001C713E" w:rsidRPr="00F73604">
        <w:rPr>
          <w:sz w:val="22"/>
          <w:szCs w:val="22"/>
          <w:lang w:val="pt-BR"/>
        </w:rPr>
        <w:t>durante o período da exposição;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>4</w:t>
      </w:r>
      <w:r w:rsidR="001C713E" w:rsidRPr="00F73604">
        <w:rPr>
          <w:sz w:val="22"/>
          <w:szCs w:val="22"/>
          <w:lang w:val="pt-BR"/>
        </w:rPr>
        <w:t xml:space="preserve">.3 </w:t>
      </w:r>
      <w:r w:rsidR="001126EF" w:rsidRPr="00F73604">
        <w:rPr>
          <w:sz w:val="22"/>
          <w:szCs w:val="22"/>
          <w:lang w:val="pt-BR"/>
        </w:rPr>
        <w:t>–</w:t>
      </w:r>
      <w:r w:rsidR="001C713E" w:rsidRPr="00F73604">
        <w:rPr>
          <w:sz w:val="22"/>
          <w:szCs w:val="22"/>
          <w:lang w:val="pt-BR"/>
        </w:rPr>
        <w:t xml:space="preserve"> </w:t>
      </w:r>
      <w:r w:rsidR="001126EF" w:rsidRPr="00F73604">
        <w:rPr>
          <w:sz w:val="22"/>
          <w:szCs w:val="22"/>
          <w:lang w:val="pt-BR"/>
        </w:rPr>
        <w:t xml:space="preserve">A Fundação Cultural disponibilizará nos meios de Comunicação os </w:t>
      </w:r>
      <w:r w:rsidR="001C713E" w:rsidRPr="00F73604">
        <w:rPr>
          <w:sz w:val="22"/>
          <w:szCs w:val="22"/>
          <w:lang w:val="pt-BR"/>
        </w:rPr>
        <w:t>horários de visita</w:t>
      </w:r>
      <w:r w:rsidR="001126EF" w:rsidRPr="00F73604">
        <w:rPr>
          <w:sz w:val="22"/>
          <w:szCs w:val="22"/>
          <w:lang w:val="pt-BR"/>
        </w:rPr>
        <w:t>ção de cada equipamento</w:t>
      </w:r>
      <w:r w:rsidR="001C713E" w:rsidRPr="00F73604">
        <w:rPr>
          <w:sz w:val="22"/>
          <w:szCs w:val="22"/>
          <w:lang w:val="pt-BR"/>
        </w:rPr>
        <w:t>;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>4</w:t>
      </w:r>
      <w:r w:rsidR="001C713E" w:rsidRPr="00F73604">
        <w:rPr>
          <w:sz w:val="22"/>
          <w:szCs w:val="22"/>
          <w:lang w:val="pt-BR"/>
        </w:rPr>
        <w:t xml:space="preserve">.4 - Contatará os meios de comunicação para cobertura e divulgação da exposição, desde que tenha as informações em até cinco dias, antes do </w:t>
      </w:r>
      <w:r w:rsidR="006023CE" w:rsidRPr="00F73604">
        <w:rPr>
          <w:sz w:val="22"/>
          <w:szCs w:val="22"/>
          <w:lang w:val="pt-BR"/>
        </w:rPr>
        <w:t>início</w:t>
      </w:r>
      <w:r w:rsidR="001C713E" w:rsidRPr="00F73604">
        <w:rPr>
          <w:sz w:val="22"/>
          <w:szCs w:val="22"/>
          <w:lang w:val="pt-BR"/>
        </w:rPr>
        <w:t xml:space="preserve"> da exposição;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>4</w:t>
      </w:r>
      <w:r w:rsidR="001C713E" w:rsidRPr="00F73604">
        <w:rPr>
          <w:sz w:val="22"/>
          <w:szCs w:val="22"/>
          <w:lang w:val="pt-BR"/>
        </w:rPr>
        <w:t xml:space="preserve">.5 </w:t>
      </w:r>
      <w:r w:rsidR="005B4190" w:rsidRPr="00F73604">
        <w:rPr>
          <w:sz w:val="22"/>
          <w:szCs w:val="22"/>
          <w:lang w:val="pt-BR"/>
        </w:rPr>
        <w:t>–</w:t>
      </w:r>
      <w:r w:rsidR="001C713E" w:rsidRPr="00F73604">
        <w:rPr>
          <w:sz w:val="22"/>
          <w:szCs w:val="22"/>
          <w:lang w:val="pt-BR"/>
        </w:rPr>
        <w:t xml:space="preserve"> </w:t>
      </w:r>
      <w:r w:rsidR="005B4190" w:rsidRPr="00F73604">
        <w:rPr>
          <w:sz w:val="22"/>
          <w:szCs w:val="22"/>
          <w:lang w:val="pt-BR"/>
        </w:rPr>
        <w:t>Montará, a</w:t>
      </w:r>
      <w:r w:rsidR="001C713E" w:rsidRPr="00F73604">
        <w:rPr>
          <w:sz w:val="22"/>
          <w:szCs w:val="22"/>
          <w:lang w:val="pt-BR"/>
        </w:rPr>
        <w:t>uxiliar</w:t>
      </w:r>
      <w:r w:rsidR="001126EF" w:rsidRPr="00F73604">
        <w:rPr>
          <w:sz w:val="22"/>
          <w:szCs w:val="22"/>
          <w:lang w:val="pt-BR"/>
        </w:rPr>
        <w:t>á</w:t>
      </w:r>
      <w:r w:rsidR="001C713E" w:rsidRPr="00F73604">
        <w:rPr>
          <w:sz w:val="22"/>
          <w:szCs w:val="22"/>
          <w:lang w:val="pt-BR"/>
        </w:rPr>
        <w:t xml:space="preserve"> e orientar</w:t>
      </w:r>
      <w:r w:rsidR="001126EF" w:rsidRPr="00F73604">
        <w:rPr>
          <w:sz w:val="22"/>
          <w:szCs w:val="22"/>
          <w:lang w:val="pt-BR"/>
        </w:rPr>
        <w:t>á</w:t>
      </w:r>
      <w:r w:rsidR="001C713E" w:rsidRPr="00F73604">
        <w:rPr>
          <w:sz w:val="22"/>
          <w:szCs w:val="22"/>
          <w:lang w:val="pt-BR"/>
        </w:rPr>
        <w:t xml:space="preserve"> a colocação das obras no espaço da exposição; 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>4</w:t>
      </w:r>
      <w:r w:rsidR="001C713E" w:rsidRPr="00F73604">
        <w:rPr>
          <w:sz w:val="22"/>
          <w:szCs w:val="22"/>
          <w:lang w:val="pt-BR"/>
        </w:rPr>
        <w:t>.6 - Realizar</w:t>
      </w:r>
      <w:r w:rsidR="001126EF" w:rsidRPr="00F73604">
        <w:rPr>
          <w:sz w:val="22"/>
          <w:szCs w:val="22"/>
          <w:lang w:val="pt-BR"/>
        </w:rPr>
        <w:t>á</w:t>
      </w:r>
      <w:r w:rsidR="001C713E" w:rsidRPr="00F73604">
        <w:rPr>
          <w:sz w:val="22"/>
          <w:szCs w:val="22"/>
          <w:lang w:val="pt-BR"/>
        </w:rPr>
        <w:t xml:space="preserve"> registro</w:t>
      </w:r>
      <w:r w:rsidR="005B4190" w:rsidRPr="00F73604">
        <w:rPr>
          <w:sz w:val="22"/>
          <w:szCs w:val="22"/>
          <w:lang w:val="pt-BR"/>
        </w:rPr>
        <w:t>s</w:t>
      </w:r>
      <w:r w:rsidR="001C713E" w:rsidRPr="00F73604">
        <w:rPr>
          <w:sz w:val="22"/>
          <w:szCs w:val="22"/>
          <w:lang w:val="pt-BR"/>
        </w:rPr>
        <w:t xml:space="preserve"> fotográfico da exposição (abertura e obras);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4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>.7 - Por quaisquer motivos, desde que justificados, a Fundação Cultural de Lages poderá alterar o calendário de datas dos eventos, independentemente da concordância dos artistas selecionados, mediante comunicação por escrito no prazo mínimo de 15 (quinze) dias de sua realização;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lastRenderedPageBreak/>
        <w:t>4</w:t>
      </w:r>
      <w:r w:rsidR="001C713E" w:rsidRPr="00F73604">
        <w:rPr>
          <w:sz w:val="22"/>
          <w:szCs w:val="22"/>
          <w:lang w:val="pt-BR"/>
        </w:rPr>
        <w:t>.8 - O Departamento de Patrimônio Histórico e Cultural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 xml:space="preserve"> poderá realizar, além das exposições relativas às propostas selecionadas, exposições de artistas convidados, bem como</w:t>
      </w:r>
      <w:r w:rsidR="008C5FBD" w:rsidRPr="00F73604">
        <w:rPr>
          <w:sz w:val="22"/>
          <w:szCs w:val="22"/>
          <w:bdr w:val="none" w:sz="0" w:space="0" w:color="auto" w:frame="1"/>
          <w:lang w:val="pt-BR"/>
        </w:rPr>
        <w:t>,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 xml:space="preserve"> exposições em parceria com outras instituições oficiais, observadas as datas das exposições selecionadas através do presente edital.</w:t>
      </w:r>
    </w:p>
    <w:p w:rsidR="001C713E" w:rsidRPr="00F73604" w:rsidRDefault="001C713E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b/>
          <w:sz w:val="22"/>
          <w:szCs w:val="22"/>
          <w:lang w:val="pt-BR"/>
        </w:rPr>
      </w:pPr>
      <w:r w:rsidRPr="00F73604">
        <w:rPr>
          <w:b/>
          <w:sz w:val="22"/>
          <w:szCs w:val="22"/>
          <w:lang w:val="pt-BR"/>
        </w:rPr>
        <w:t>5</w:t>
      </w:r>
      <w:r w:rsidR="001C713E" w:rsidRPr="00F73604">
        <w:rPr>
          <w:b/>
          <w:sz w:val="22"/>
          <w:szCs w:val="22"/>
          <w:lang w:val="pt-BR"/>
        </w:rPr>
        <w:t>. DA DURAÇÃO E PERÍODO DAS EXPOSIÇÕES</w:t>
      </w:r>
    </w:p>
    <w:p w:rsidR="001C713E" w:rsidRPr="00F73604" w:rsidRDefault="002738B5" w:rsidP="002738B5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 xml:space="preserve">5.1 </w:t>
      </w:r>
      <w:r w:rsidR="001C713E" w:rsidRPr="00F73604">
        <w:rPr>
          <w:sz w:val="22"/>
          <w:szCs w:val="22"/>
          <w:lang w:val="pt-BR"/>
        </w:rPr>
        <w:t xml:space="preserve">- O período de exposição será de no mínimo 20 e no máximo 30 dias contados a partir da data de abertura. </w:t>
      </w:r>
    </w:p>
    <w:p w:rsidR="001C713E" w:rsidRPr="00F73604" w:rsidRDefault="001C713E" w:rsidP="007F4E4A">
      <w:pPr>
        <w:shd w:val="clear" w:color="auto" w:fill="FFFFFF" w:themeFill="background1"/>
        <w:spacing w:line="360" w:lineRule="auto"/>
        <w:ind w:left="780"/>
        <w:jc w:val="both"/>
        <w:rPr>
          <w:sz w:val="22"/>
          <w:szCs w:val="22"/>
          <w:lang w:val="pt-BR"/>
        </w:rPr>
      </w:pP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b/>
          <w:sz w:val="22"/>
          <w:szCs w:val="22"/>
          <w:lang w:val="pt-BR"/>
        </w:rPr>
      </w:pPr>
      <w:r w:rsidRPr="00F73604">
        <w:rPr>
          <w:b/>
          <w:sz w:val="22"/>
          <w:szCs w:val="22"/>
          <w:lang w:val="pt-BR"/>
        </w:rPr>
        <w:t>6</w:t>
      </w:r>
      <w:r w:rsidR="001C713E" w:rsidRPr="00F73604">
        <w:rPr>
          <w:b/>
          <w:sz w:val="22"/>
          <w:szCs w:val="22"/>
          <w:lang w:val="pt-BR"/>
        </w:rPr>
        <w:t>. DAS INSCRIÇÕES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bdr w:val="none" w:sz="0" w:space="0" w:color="auto" w:frame="1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6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>.1- Os interessados deverão inscrever-se mediante a apresentação de proposta contendo:</w:t>
      </w:r>
    </w:p>
    <w:p w:rsidR="001C713E" w:rsidRPr="00F73604" w:rsidRDefault="001C713E" w:rsidP="007F4E4A">
      <w:pPr>
        <w:numPr>
          <w:ilvl w:val="0"/>
          <w:numId w:val="37"/>
        </w:numPr>
        <w:shd w:val="clear" w:color="auto" w:fill="FFFFFF" w:themeFill="background1"/>
        <w:spacing w:line="360" w:lineRule="auto"/>
        <w:rPr>
          <w:sz w:val="22"/>
          <w:szCs w:val="22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Projeto relativo à exposição que pretende realizar;</w:t>
      </w:r>
    </w:p>
    <w:p w:rsidR="001C713E" w:rsidRPr="00F73604" w:rsidRDefault="001C713E" w:rsidP="007F4E4A">
      <w:pPr>
        <w:numPr>
          <w:ilvl w:val="0"/>
          <w:numId w:val="37"/>
        </w:num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 xml:space="preserve">Ficha de inscrição, em duas vias, a qual se encontra anexa a este regulamento, e que também ficará à disposição dos interessados na Fundação Cultural de Lages no </w:t>
      </w:r>
      <w:r w:rsidRPr="00F73604">
        <w:rPr>
          <w:sz w:val="22"/>
          <w:szCs w:val="22"/>
          <w:lang w:val="pt-BR"/>
        </w:rPr>
        <w:t>Departamento de Patrimônio Histórico e Cultural</w:t>
      </w:r>
      <w:r w:rsidRPr="00F73604">
        <w:rPr>
          <w:sz w:val="22"/>
          <w:szCs w:val="22"/>
          <w:bdr w:val="none" w:sz="0" w:space="0" w:color="auto" w:frame="1"/>
          <w:lang w:val="pt-BR"/>
        </w:rPr>
        <w:t>.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bdr w:val="none" w:sz="0" w:space="0" w:color="auto" w:frame="1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6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>.2 - Deverão ser anexados à Ficha de Inscrição:</w:t>
      </w:r>
    </w:p>
    <w:p w:rsidR="001C713E" w:rsidRPr="00F73604" w:rsidRDefault="001C713E" w:rsidP="007F4E4A">
      <w:pPr>
        <w:numPr>
          <w:ilvl w:val="0"/>
          <w:numId w:val="38"/>
        </w:numPr>
        <w:shd w:val="clear" w:color="auto" w:fill="FFFFFF" w:themeFill="background1"/>
        <w:spacing w:line="360" w:lineRule="auto"/>
        <w:jc w:val="both"/>
        <w:rPr>
          <w:sz w:val="22"/>
          <w:szCs w:val="22"/>
          <w:bdr w:val="none" w:sz="0" w:space="0" w:color="auto" w:frame="1"/>
        </w:rPr>
      </w:pPr>
      <w:proofErr w:type="spellStart"/>
      <w:r w:rsidRPr="00F73604">
        <w:rPr>
          <w:sz w:val="22"/>
          <w:szCs w:val="22"/>
          <w:bdr w:val="none" w:sz="0" w:space="0" w:color="auto" w:frame="1"/>
        </w:rPr>
        <w:t>Currículo</w:t>
      </w:r>
      <w:proofErr w:type="spellEnd"/>
      <w:r w:rsidR="001126EF" w:rsidRPr="00F73604">
        <w:rPr>
          <w:sz w:val="22"/>
          <w:szCs w:val="22"/>
          <w:bdr w:val="none" w:sz="0" w:space="0" w:color="auto" w:frame="1"/>
        </w:rPr>
        <w:t xml:space="preserve"> </w:t>
      </w:r>
      <w:r w:rsidRPr="00F73604">
        <w:rPr>
          <w:sz w:val="22"/>
          <w:szCs w:val="22"/>
          <w:bdr w:val="none" w:sz="0" w:space="0" w:color="auto" w:frame="1"/>
          <w:lang w:val="pt-BR"/>
        </w:rPr>
        <w:t>artístico</w:t>
      </w:r>
      <w:r w:rsidR="001126EF" w:rsidRPr="00F73604">
        <w:rPr>
          <w:sz w:val="22"/>
          <w:szCs w:val="22"/>
          <w:bdr w:val="none" w:sz="0" w:space="0" w:color="auto" w:frame="1"/>
          <w:lang w:val="pt-BR"/>
        </w:rPr>
        <w:t xml:space="preserve"> </w:t>
      </w:r>
      <w:r w:rsidRPr="00F73604">
        <w:rPr>
          <w:sz w:val="22"/>
          <w:szCs w:val="22"/>
          <w:bdr w:val="none" w:sz="0" w:space="0" w:color="auto" w:frame="1"/>
          <w:lang w:val="pt-BR"/>
        </w:rPr>
        <w:t>resumido</w:t>
      </w:r>
      <w:r w:rsidRPr="00F73604">
        <w:rPr>
          <w:sz w:val="22"/>
          <w:szCs w:val="22"/>
          <w:bdr w:val="none" w:sz="0" w:space="0" w:color="auto" w:frame="1"/>
        </w:rPr>
        <w:t>;</w:t>
      </w:r>
    </w:p>
    <w:p w:rsidR="001C713E" w:rsidRPr="00F73604" w:rsidRDefault="001C713E" w:rsidP="007F4E4A">
      <w:pPr>
        <w:numPr>
          <w:ilvl w:val="0"/>
          <w:numId w:val="38"/>
        </w:numPr>
        <w:shd w:val="clear" w:color="auto" w:fill="FFFFFF" w:themeFill="background1"/>
        <w:spacing w:line="360" w:lineRule="auto"/>
        <w:jc w:val="both"/>
        <w:rPr>
          <w:sz w:val="22"/>
          <w:szCs w:val="22"/>
          <w:bdr w:val="none" w:sz="0" w:space="0" w:color="auto" w:frame="1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Se houver, incluir material de projetos anteriores – catálogos, cópia</w:t>
      </w:r>
      <w:r w:rsidR="00AD4E0C" w:rsidRPr="00F73604">
        <w:rPr>
          <w:sz w:val="22"/>
          <w:szCs w:val="22"/>
          <w:bdr w:val="none" w:sz="0" w:space="0" w:color="auto" w:frame="1"/>
          <w:lang w:val="pt-BR"/>
        </w:rPr>
        <w:t xml:space="preserve">s de publicações, críticas, </w:t>
      </w:r>
      <w:r w:rsidRPr="00F73604">
        <w:rPr>
          <w:iCs/>
          <w:sz w:val="22"/>
          <w:szCs w:val="22"/>
          <w:bdr w:val="none" w:sz="0" w:space="0" w:color="auto" w:frame="1"/>
          <w:lang w:val="pt-BR"/>
        </w:rPr>
        <w:t>releases,</w:t>
      </w:r>
      <w:r w:rsidRPr="00F73604">
        <w:rPr>
          <w:sz w:val="22"/>
          <w:szCs w:val="22"/>
          <w:bdr w:val="none" w:sz="0" w:space="0" w:color="auto" w:frame="1"/>
          <w:lang w:val="pt-BR"/>
        </w:rPr>
        <w:t xml:space="preserve"> convites;        </w:t>
      </w:r>
    </w:p>
    <w:p w:rsidR="001C713E" w:rsidRPr="00F73604" w:rsidRDefault="001C713E" w:rsidP="007F4E4A">
      <w:pPr>
        <w:numPr>
          <w:ilvl w:val="0"/>
          <w:numId w:val="38"/>
        </w:num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Se Pessoa Física, cópia da cédula de identidade e CPF;</w:t>
      </w:r>
    </w:p>
    <w:p w:rsidR="00C40461" w:rsidRPr="00F73604" w:rsidRDefault="001C713E" w:rsidP="007F4E4A">
      <w:pPr>
        <w:numPr>
          <w:ilvl w:val="0"/>
          <w:numId w:val="38"/>
        </w:numPr>
        <w:shd w:val="clear" w:color="auto" w:fill="FFFFFF" w:themeFill="background1"/>
        <w:spacing w:line="360" w:lineRule="auto"/>
        <w:jc w:val="both"/>
        <w:rPr>
          <w:sz w:val="22"/>
          <w:szCs w:val="22"/>
          <w:bdr w:val="none" w:sz="0" w:space="0" w:color="auto" w:frame="1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Se Pessoa Jurídica, cópia do cartão de CNPJ, cópia da carteira de identidade e do CPF do representante legal da empresa</w:t>
      </w:r>
      <w:r w:rsidR="00C40461" w:rsidRPr="00F73604">
        <w:rPr>
          <w:sz w:val="22"/>
          <w:szCs w:val="22"/>
          <w:bdr w:val="none" w:sz="0" w:space="0" w:color="auto" w:frame="1"/>
          <w:lang w:val="pt-BR"/>
        </w:rPr>
        <w:t>;</w:t>
      </w:r>
    </w:p>
    <w:p w:rsidR="001C713E" w:rsidRPr="00F73604" w:rsidRDefault="00C40461" w:rsidP="007F4E4A">
      <w:pPr>
        <w:numPr>
          <w:ilvl w:val="0"/>
          <w:numId w:val="38"/>
        </w:numPr>
        <w:shd w:val="clear" w:color="auto" w:fill="FFFFFF" w:themeFill="background1"/>
        <w:spacing w:line="360" w:lineRule="auto"/>
        <w:jc w:val="both"/>
        <w:rPr>
          <w:sz w:val="22"/>
          <w:szCs w:val="22"/>
          <w:bdr w:val="none" w:sz="0" w:space="0" w:color="auto" w:frame="1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Cópia do Comprovante de residência;</w:t>
      </w:r>
    </w:p>
    <w:p w:rsidR="00C40461" w:rsidRPr="00F73604" w:rsidRDefault="00C40461" w:rsidP="007F4E4A">
      <w:pPr>
        <w:numPr>
          <w:ilvl w:val="0"/>
          <w:numId w:val="38"/>
        </w:numPr>
        <w:shd w:val="clear" w:color="auto" w:fill="FFFFFF" w:themeFill="background1"/>
        <w:spacing w:line="360" w:lineRule="auto"/>
        <w:jc w:val="both"/>
        <w:rPr>
          <w:sz w:val="22"/>
          <w:szCs w:val="22"/>
          <w:bdr w:val="none" w:sz="0" w:space="0" w:color="auto" w:frame="1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Declaração pessoal do artista</w:t>
      </w:r>
      <w:r w:rsidR="008F24C0" w:rsidRPr="00F73604">
        <w:rPr>
          <w:sz w:val="22"/>
          <w:szCs w:val="22"/>
          <w:bdr w:val="none" w:sz="0" w:space="0" w:color="auto" w:frame="1"/>
          <w:lang w:val="pt-BR"/>
        </w:rPr>
        <w:t xml:space="preserve"> sobre a autoria das obras e ou de terceiros se for o caso.</w:t>
      </w:r>
    </w:p>
    <w:p w:rsidR="00EC3C2E" w:rsidRPr="00F73604" w:rsidRDefault="00EC3C2E" w:rsidP="007F4E4A">
      <w:pPr>
        <w:shd w:val="clear" w:color="auto" w:fill="FFFFFF" w:themeFill="background1"/>
        <w:spacing w:line="360" w:lineRule="auto"/>
        <w:jc w:val="both"/>
        <w:rPr>
          <w:b/>
          <w:sz w:val="22"/>
          <w:szCs w:val="22"/>
          <w:bdr w:val="none" w:sz="0" w:space="0" w:color="auto" w:frame="1"/>
          <w:lang w:val="pt-BR"/>
        </w:rPr>
      </w:pP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b/>
          <w:sz w:val="22"/>
          <w:szCs w:val="22"/>
          <w:lang w:val="pt-BR"/>
        </w:rPr>
      </w:pPr>
      <w:r w:rsidRPr="00F73604">
        <w:rPr>
          <w:b/>
          <w:sz w:val="22"/>
          <w:szCs w:val="22"/>
          <w:bdr w:val="none" w:sz="0" w:space="0" w:color="auto" w:frame="1"/>
          <w:lang w:val="pt-BR"/>
        </w:rPr>
        <w:t>7</w:t>
      </w:r>
      <w:r w:rsidR="001C713E" w:rsidRPr="00F73604">
        <w:rPr>
          <w:b/>
          <w:sz w:val="22"/>
          <w:szCs w:val="22"/>
          <w:bdr w:val="none" w:sz="0" w:space="0" w:color="auto" w:frame="1"/>
          <w:lang w:val="pt-BR"/>
        </w:rPr>
        <w:t>. DO PROJETO DA EXPOSIÇÃO DE ARTES VISUAIS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7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>.1. - Resumo descritivo, mencionando o conceito do trabalho, técnica, materiais utilizados, dimensões e quantidades aproximadas das obras, forma de apresentação do trabalho, perfil do público a que se destina, devendo ser observadas as características do local e a integridade de suas instalações;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proofErr w:type="gramStart"/>
      <w:r w:rsidRPr="00F73604">
        <w:rPr>
          <w:sz w:val="22"/>
          <w:szCs w:val="22"/>
          <w:bdr w:val="none" w:sz="0" w:space="0" w:color="auto" w:frame="1"/>
          <w:lang w:val="pt-BR"/>
        </w:rPr>
        <w:t>7</w:t>
      </w:r>
      <w:r w:rsidR="001126EF" w:rsidRPr="00F73604">
        <w:rPr>
          <w:sz w:val="22"/>
          <w:szCs w:val="22"/>
          <w:bdr w:val="none" w:sz="0" w:space="0" w:color="auto" w:frame="1"/>
          <w:lang w:val="pt-BR"/>
        </w:rPr>
        <w:t>.2.-</w:t>
      </w:r>
      <w:proofErr w:type="gramEnd"/>
      <w:r w:rsidR="001126EF" w:rsidRPr="00F73604">
        <w:rPr>
          <w:sz w:val="22"/>
          <w:szCs w:val="22"/>
          <w:bdr w:val="none" w:sz="0" w:space="0" w:color="auto" w:frame="1"/>
          <w:lang w:val="pt-BR"/>
        </w:rPr>
        <w:t xml:space="preserve"> 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>Citação de patrocinadores e/ou apoiadores, caso existentes;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bdr w:val="none" w:sz="0" w:space="0" w:color="auto" w:frame="1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7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 xml:space="preserve">.3. - </w:t>
      </w:r>
      <w:r w:rsidR="008C5FBD" w:rsidRPr="00F73604">
        <w:rPr>
          <w:sz w:val="22"/>
          <w:szCs w:val="22"/>
          <w:bdr w:val="none" w:sz="0" w:space="0" w:color="auto" w:frame="1"/>
          <w:lang w:val="pt-BR"/>
        </w:rPr>
        <w:t>T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>rabalhos que explorem suporte e materiais não usuais, deverão vir acompanhados de esqu</w:t>
      </w:r>
      <w:r w:rsidR="00AD4E0C" w:rsidRPr="00F73604">
        <w:rPr>
          <w:sz w:val="22"/>
          <w:szCs w:val="22"/>
          <w:bdr w:val="none" w:sz="0" w:space="0" w:color="auto" w:frame="1"/>
          <w:lang w:val="pt-BR"/>
        </w:rPr>
        <w:t>emas e texto explicativo sobre 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>a sua montagem.</w:t>
      </w:r>
    </w:p>
    <w:p w:rsidR="001C713E" w:rsidRPr="00F73604" w:rsidRDefault="001C713E" w:rsidP="007F4E4A">
      <w:pPr>
        <w:shd w:val="clear" w:color="auto" w:fill="FFFFFF" w:themeFill="background1"/>
        <w:spacing w:line="360" w:lineRule="auto"/>
        <w:ind w:left="720"/>
        <w:jc w:val="both"/>
        <w:rPr>
          <w:sz w:val="22"/>
          <w:szCs w:val="22"/>
          <w:lang w:val="pt-BR"/>
        </w:rPr>
      </w:pP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b/>
          <w:sz w:val="22"/>
          <w:szCs w:val="22"/>
          <w:bdr w:val="none" w:sz="0" w:space="0" w:color="auto" w:frame="1"/>
          <w:lang w:val="pt-BR"/>
        </w:rPr>
      </w:pPr>
      <w:r w:rsidRPr="00F73604">
        <w:rPr>
          <w:b/>
          <w:sz w:val="22"/>
          <w:szCs w:val="22"/>
          <w:bdr w:val="none" w:sz="0" w:space="0" w:color="auto" w:frame="1"/>
          <w:lang w:val="pt-BR"/>
        </w:rPr>
        <w:lastRenderedPageBreak/>
        <w:t>8</w:t>
      </w:r>
      <w:r w:rsidR="001C713E" w:rsidRPr="00F73604">
        <w:rPr>
          <w:b/>
          <w:sz w:val="22"/>
          <w:szCs w:val="22"/>
          <w:bdr w:val="none" w:sz="0" w:space="0" w:color="auto" w:frame="1"/>
          <w:lang w:val="pt-BR"/>
        </w:rPr>
        <w:t>. DA ENTREGA DAS PROPOSTAS</w:t>
      </w:r>
    </w:p>
    <w:p w:rsidR="001C713E" w:rsidRPr="00F73604" w:rsidRDefault="001C713E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bdr w:val="none" w:sz="0" w:space="0" w:color="auto" w:frame="1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 xml:space="preserve">- As propostas contendo todos os documentos listados nos itens </w:t>
      </w:r>
      <w:r w:rsidR="002738B5" w:rsidRPr="00F73604">
        <w:rPr>
          <w:sz w:val="22"/>
          <w:szCs w:val="22"/>
          <w:bdr w:val="none" w:sz="0" w:space="0" w:color="auto" w:frame="1"/>
          <w:lang w:val="pt-BR"/>
        </w:rPr>
        <w:t>6</w:t>
      </w:r>
      <w:r w:rsidRPr="00F73604">
        <w:rPr>
          <w:sz w:val="22"/>
          <w:szCs w:val="22"/>
          <w:bdr w:val="none" w:sz="0" w:space="0" w:color="auto" w:frame="1"/>
          <w:lang w:val="pt-BR"/>
        </w:rPr>
        <w:t xml:space="preserve">.1.e </w:t>
      </w:r>
      <w:r w:rsidR="002738B5" w:rsidRPr="00F73604">
        <w:rPr>
          <w:sz w:val="22"/>
          <w:szCs w:val="22"/>
          <w:bdr w:val="none" w:sz="0" w:space="0" w:color="auto" w:frame="1"/>
          <w:lang w:val="pt-BR"/>
        </w:rPr>
        <w:t>6</w:t>
      </w:r>
      <w:r w:rsidRPr="00F73604">
        <w:rPr>
          <w:sz w:val="22"/>
          <w:szCs w:val="22"/>
          <w:bdr w:val="none" w:sz="0" w:space="0" w:color="auto" w:frame="1"/>
          <w:lang w:val="pt-BR"/>
        </w:rPr>
        <w:t>.2 acima, inclusive as duas vias de ficha de inscrição, deverão ser entregues em envelope, com o nome do evento</w:t>
      </w:r>
      <w:r w:rsidR="00394A9A" w:rsidRPr="00F73604">
        <w:rPr>
          <w:sz w:val="22"/>
          <w:szCs w:val="22"/>
          <w:bdr w:val="none" w:sz="0" w:space="0" w:color="auto" w:frame="1"/>
          <w:lang w:val="pt-BR"/>
        </w:rPr>
        <w:t>/exposição</w:t>
      </w:r>
      <w:r w:rsidRPr="00F73604">
        <w:rPr>
          <w:sz w:val="22"/>
          <w:szCs w:val="22"/>
          <w:bdr w:val="none" w:sz="0" w:space="0" w:color="auto" w:frame="1"/>
          <w:lang w:val="pt-BR"/>
        </w:rPr>
        <w:t>, na Fundação Cultural da Lages, Rua Benjamin Constant, 141, Centro, Lages/SC</w:t>
      </w:r>
      <w:r w:rsidR="00421B51" w:rsidRPr="00F73604">
        <w:rPr>
          <w:sz w:val="22"/>
          <w:szCs w:val="22"/>
          <w:bdr w:val="none" w:sz="0" w:space="0" w:color="auto" w:frame="1"/>
          <w:lang w:val="pt-BR"/>
        </w:rPr>
        <w:t xml:space="preserve">, </w:t>
      </w:r>
      <w:r w:rsidR="00883142" w:rsidRPr="00F73604">
        <w:rPr>
          <w:sz w:val="22"/>
          <w:szCs w:val="22"/>
          <w:bdr w:val="none" w:sz="0" w:space="0" w:color="auto" w:frame="1"/>
          <w:lang w:val="pt-BR"/>
        </w:rPr>
        <w:t xml:space="preserve">fone (49) 3019.74.81 </w:t>
      </w:r>
      <w:r w:rsidR="00421B51" w:rsidRPr="00F73604">
        <w:rPr>
          <w:sz w:val="22"/>
          <w:szCs w:val="22"/>
          <w:bdr w:val="none" w:sz="0" w:space="0" w:color="auto" w:frame="1"/>
          <w:lang w:val="pt-BR"/>
        </w:rPr>
        <w:t>em horário comercial</w:t>
      </w:r>
      <w:r w:rsidR="00466538" w:rsidRPr="00F73604">
        <w:rPr>
          <w:sz w:val="22"/>
          <w:szCs w:val="22"/>
          <w:bdr w:val="none" w:sz="0" w:space="0" w:color="auto" w:frame="1"/>
          <w:lang w:val="pt-BR"/>
        </w:rPr>
        <w:t xml:space="preserve"> ou através do e-mail </w:t>
      </w:r>
      <w:hyperlink r:id="rId8" w:history="1">
        <w:r w:rsidR="00466538" w:rsidRPr="00F73604">
          <w:rPr>
            <w:rStyle w:val="Hyperlink"/>
            <w:sz w:val="22"/>
            <w:szCs w:val="22"/>
            <w:bdr w:val="none" w:sz="0" w:space="0" w:color="auto" w:frame="1"/>
            <w:lang w:val="pt-BR"/>
          </w:rPr>
          <w:t>fcl@lages.sc.gv.br</w:t>
        </w:r>
      </w:hyperlink>
      <w:r w:rsidR="00466538" w:rsidRPr="00F73604">
        <w:rPr>
          <w:sz w:val="22"/>
          <w:szCs w:val="22"/>
          <w:bdr w:val="none" w:sz="0" w:space="0" w:color="auto" w:frame="1"/>
          <w:lang w:val="pt-BR"/>
        </w:rPr>
        <w:t xml:space="preserve">; </w:t>
      </w:r>
      <w:hyperlink r:id="rId9" w:history="1">
        <w:r w:rsidR="00466538" w:rsidRPr="00F73604">
          <w:rPr>
            <w:rStyle w:val="Hyperlink"/>
            <w:sz w:val="22"/>
            <w:szCs w:val="22"/>
            <w:bdr w:val="none" w:sz="0" w:space="0" w:color="auto" w:frame="1"/>
            <w:lang w:val="pt-BR"/>
          </w:rPr>
          <w:t>celso.fcl@lages.sc.gov.br</w:t>
        </w:r>
      </w:hyperlink>
      <w:r w:rsidRPr="00F73604">
        <w:rPr>
          <w:sz w:val="22"/>
          <w:szCs w:val="22"/>
          <w:bdr w:val="none" w:sz="0" w:space="0" w:color="auto" w:frame="1"/>
          <w:lang w:val="pt-BR"/>
        </w:rPr>
        <w:t>.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b/>
          <w:sz w:val="22"/>
          <w:szCs w:val="22"/>
          <w:bdr w:val="none" w:sz="0" w:space="0" w:color="auto" w:frame="1"/>
          <w:lang w:val="pt-BR"/>
        </w:rPr>
      </w:pPr>
      <w:r w:rsidRPr="00F73604">
        <w:rPr>
          <w:b/>
          <w:sz w:val="22"/>
          <w:szCs w:val="22"/>
          <w:bdr w:val="none" w:sz="0" w:space="0" w:color="auto" w:frame="1"/>
          <w:lang w:val="pt-BR"/>
        </w:rPr>
        <w:t>9</w:t>
      </w:r>
      <w:r w:rsidR="001C713E" w:rsidRPr="00F73604">
        <w:rPr>
          <w:b/>
          <w:sz w:val="22"/>
          <w:szCs w:val="22"/>
          <w:bdr w:val="none" w:sz="0" w:space="0" w:color="auto" w:frame="1"/>
          <w:lang w:val="pt-BR"/>
        </w:rPr>
        <w:t>. DA SELEÇÃO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bdr w:val="none" w:sz="0" w:space="0" w:color="auto" w:frame="1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9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 xml:space="preserve">.1- As propostas recebidas serão selecionadas pelo </w:t>
      </w:r>
      <w:r w:rsidR="001C713E" w:rsidRPr="00F73604">
        <w:rPr>
          <w:sz w:val="22"/>
          <w:szCs w:val="22"/>
          <w:lang w:val="pt-BR"/>
        </w:rPr>
        <w:t>Departamento de Patrimônio Histórico e Cultural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>. Para a seleção das propostas, o departamento poderá ser assessorado por profissionais do meio artístico especialmente convidado;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bdr w:val="none" w:sz="0" w:space="0" w:color="auto" w:frame="1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9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>.2- A seleção da proposta não implicará garantia de utilização do espaço, que só se efetivará com a assinatura do Instrumento Particular de Cessão de Uso;</w:t>
      </w:r>
    </w:p>
    <w:p w:rsidR="00DB498A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bdr w:val="none" w:sz="0" w:space="0" w:color="auto" w:frame="1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9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>.3-</w:t>
      </w:r>
      <w:r w:rsidR="00421B51" w:rsidRPr="00F73604">
        <w:rPr>
          <w:sz w:val="22"/>
          <w:szCs w:val="22"/>
          <w:bdr w:val="none" w:sz="0" w:space="0" w:color="auto" w:frame="1"/>
          <w:lang w:val="pt-BR"/>
        </w:rPr>
        <w:t xml:space="preserve"> 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 xml:space="preserve">O resultado da seleção será divulgado no site </w:t>
      </w:r>
      <w:r w:rsidR="001C713E" w:rsidRPr="00F73604">
        <w:rPr>
          <w:color w:val="007CA8"/>
          <w:sz w:val="22"/>
          <w:szCs w:val="22"/>
          <w:u w:val="single"/>
          <w:bdr w:val="none" w:sz="0" w:space="0" w:color="auto" w:frame="1"/>
          <w:lang w:val="pt-BR"/>
        </w:rPr>
        <w:t>culturalages.sc.gov.br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 xml:space="preserve"> e estará disponíve</w:t>
      </w:r>
      <w:r w:rsidR="008741CF" w:rsidRPr="00F73604">
        <w:rPr>
          <w:sz w:val="22"/>
          <w:szCs w:val="22"/>
          <w:bdr w:val="none" w:sz="0" w:space="0" w:color="auto" w:frame="1"/>
          <w:lang w:val="pt-BR"/>
        </w:rPr>
        <w:t>l na Fundação Cultural de Lages</w:t>
      </w:r>
      <w:r w:rsidR="00DB498A" w:rsidRPr="00F73604">
        <w:rPr>
          <w:sz w:val="22"/>
          <w:szCs w:val="22"/>
          <w:bdr w:val="none" w:sz="0" w:space="0" w:color="auto" w:frame="1"/>
          <w:lang w:val="pt-BR"/>
        </w:rPr>
        <w:t>;</w:t>
      </w:r>
    </w:p>
    <w:p w:rsidR="00DB498A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9</w:t>
      </w:r>
      <w:r w:rsidR="00DB498A" w:rsidRPr="00F73604">
        <w:rPr>
          <w:sz w:val="22"/>
          <w:szCs w:val="22"/>
          <w:bdr w:val="none" w:sz="0" w:space="0" w:color="auto" w:frame="1"/>
          <w:lang w:val="pt-BR"/>
        </w:rPr>
        <w:t xml:space="preserve">.4- </w:t>
      </w:r>
      <w:r w:rsidR="00DB498A" w:rsidRPr="00F73604">
        <w:rPr>
          <w:sz w:val="22"/>
          <w:szCs w:val="22"/>
          <w:lang w:val="pt-BR"/>
        </w:rPr>
        <w:t>O interessado poderá interpor recurso contra indeferimento do pedido da seleção, no prazo de 05 (cinco) dias úteis, após a divulgação dos resultados.</w:t>
      </w:r>
    </w:p>
    <w:p w:rsidR="00BD1395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bdr w:val="none" w:sz="0" w:space="0" w:color="auto" w:frame="1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9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>.5- O artista selecionado</w:t>
      </w:r>
      <w:r w:rsidR="00BD1395" w:rsidRPr="00F73604">
        <w:rPr>
          <w:sz w:val="22"/>
          <w:szCs w:val="22"/>
          <w:bdr w:val="none" w:sz="0" w:space="0" w:color="auto" w:frame="1"/>
          <w:lang w:val="pt-BR"/>
        </w:rPr>
        <w:t xml:space="preserve"> será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 xml:space="preserve"> comunicado por escrito referente </w:t>
      </w:r>
      <w:r w:rsidR="008C5FBD" w:rsidRPr="00F73604">
        <w:rPr>
          <w:sz w:val="22"/>
          <w:szCs w:val="22"/>
          <w:bdr w:val="none" w:sz="0" w:space="0" w:color="auto" w:frame="1"/>
          <w:lang w:val="pt-BR"/>
        </w:rPr>
        <w:t>à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 xml:space="preserve"> data da exposição conforme agenda da Fundação Cultural</w:t>
      </w:r>
      <w:r w:rsidR="00BD1395" w:rsidRPr="00F73604">
        <w:rPr>
          <w:sz w:val="22"/>
          <w:szCs w:val="22"/>
          <w:bdr w:val="none" w:sz="0" w:space="0" w:color="auto" w:frame="1"/>
          <w:lang w:val="pt-BR"/>
        </w:rPr>
        <w:t>;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bdr w:val="none" w:sz="0" w:space="0" w:color="auto" w:frame="1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9</w:t>
      </w:r>
      <w:r w:rsidR="00BD1395" w:rsidRPr="00F73604">
        <w:rPr>
          <w:sz w:val="22"/>
          <w:szCs w:val="22"/>
          <w:bdr w:val="none" w:sz="0" w:space="0" w:color="auto" w:frame="1"/>
          <w:lang w:val="pt-BR"/>
        </w:rPr>
        <w:t xml:space="preserve">.6- </w:t>
      </w:r>
      <w:r w:rsidR="00BD1395" w:rsidRPr="00F73604">
        <w:rPr>
          <w:sz w:val="22"/>
          <w:szCs w:val="22"/>
          <w:lang w:val="pt-BR"/>
        </w:rPr>
        <w:t xml:space="preserve">Todos os inscritos passarão a fazer parte de um banco de dados e poderão ser chamados em conformidade </w:t>
      </w:r>
      <w:r w:rsidR="00421B51" w:rsidRPr="00F73604">
        <w:rPr>
          <w:sz w:val="22"/>
          <w:szCs w:val="22"/>
          <w:lang w:val="pt-BR"/>
        </w:rPr>
        <w:t>com a agenda dos equipamentos culturais disponíveis</w:t>
      </w:r>
      <w:r w:rsidR="00BD1395" w:rsidRPr="00F73604">
        <w:rPr>
          <w:sz w:val="22"/>
          <w:szCs w:val="22"/>
          <w:lang w:val="pt-BR"/>
        </w:rPr>
        <w:t>.</w:t>
      </w:r>
    </w:p>
    <w:p w:rsidR="001C713E" w:rsidRPr="00F73604" w:rsidRDefault="001C713E" w:rsidP="007F4E4A">
      <w:pPr>
        <w:shd w:val="clear" w:color="auto" w:fill="FFFFFF" w:themeFill="background1"/>
        <w:spacing w:line="360" w:lineRule="auto"/>
        <w:ind w:firstLine="708"/>
        <w:jc w:val="both"/>
        <w:rPr>
          <w:sz w:val="22"/>
          <w:szCs w:val="22"/>
          <w:bdr w:val="none" w:sz="0" w:space="0" w:color="auto" w:frame="1"/>
          <w:lang w:val="pt-BR"/>
        </w:rPr>
      </w:pP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b/>
          <w:sz w:val="22"/>
          <w:szCs w:val="22"/>
          <w:bdr w:val="none" w:sz="0" w:space="0" w:color="auto" w:frame="1"/>
          <w:lang w:val="pt-BR"/>
        </w:rPr>
      </w:pPr>
      <w:r w:rsidRPr="00F73604">
        <w:rPr>
          <w:b/>
          <w:sz w:val="22"/>
          <w:szCs w:val="22"/>
          <w:bdr w:val="none" w:sz="0" w:space="0" w:color="auto" w:frame="1"/>
          <w:lang w:val="pt-BR"/>
        </w:rPr>
        <w:t>10</w:t>
      </w:r>
      <w:r w:rsidR="001C713E" w:rsidRPr="00F73604">
        <w:rPr>
          <w:b/>
          <w:sz w:val="22"/>
          <w:szCs w:val="22"/>
          <w:bdr w:val="none" w:sz="0" w:space="0" w:color="auto" w:frame="1"/>
          <w:lang w:val="pt-BR"/>
        </w:rPr>
        <w:t>. DOS CRITÉRIOS DE SELEÇÃO</w:t>
      </w:r>
    </w:p>
    <w:p w:rsidR="001C713E" w:rsidRPr="00F73604" w:rsidRDefault="001C713E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bdr w:val="none" w:sz="0" w:space="0" w:color="auto" w:frame="1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Serão considerados, conjuntamente, os seguintes critérios: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bdr w:val="none" w:sz="0" w:space="0" w:color="auto" w:frame="1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10</w:t>
      </w:r>
      <w:r w:rsidR="006A5D49" w:rsidRPr="00F73604">
        <w:rPr>
          <w:sz w:val="22"/>
          <w:szCs w:val="22"/>
          <w:bdr w:val="none" w:sz="0" w:space="0" w:color="auto" w:frame="1"/>
          <w:lang w:val="pt-BR"/>
        </w:rPr>
        <w:t>.1-</w:t>
      </w:r>
      <w:r w:rsidR="00421B51" w:rsidRPr="00F73604">
        <w:rPr>
          <w:sz w:val="22"/>
          <w:szCs w:val="22"/>
          <w:bdr w:val="none" w:sz="0" w:space="0" w:color="auto" w:frame="1"/>
          <w:lang w:val="pt-BR"/>
        </w:rPr>
        <w:t xml:space="preserve"> 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>Adequação da proposta às instalações Fundação Cultural de Lages considerando as características do local e a integridade das instalações;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10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>.2- Criatividade, originalidade, qualidade técnica, contemporaneidade;</w:t>
      </w:r>
    </w:p>
    <w:p w:rsidR="00394A9A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bdr w:val="none" w:sz="0" w:space="0" w:color="auto" w:frame="1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10</w:t>
      </w:r>
      <w:r w:rsidR="00581D79" w:rsidRPr="00F73604">
        <w:rPr>
          <w:sz w:val="22"/>
          <w:szCs w:val="22"/>
          <w:bdr w:val="none" w:sz="0" w:space="0" w:color="auto" w:frame="1"/>
          <w:lang w:val="pt-BR"/>
        </w:rPr>
        <w:t xml:space="preserve">.3- 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>Perspectiva</w:t>
      </w:r>
      <w:r w:rsidR="00421B51" w:rsidRPr="00F73604">
        <w:rPr>
          <w:sz w:val="22"/>
          <w:szCs w:val="22"/>
          <w:bdr w:val="none" w:sz="0" w:space="0" w:color="auto" w:frame="1"/>
          <w:lang w:val="pt-BR"/>
        </w:rPr>
        <w:t>s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 xml:space="preserve"> de contribuição ao enriquecimento sociocultural da comunidade;</w:t>
      </w:r>
    </w:p>
    <w:p w:rsidR="001C713E" w:rsidRPr="00F73604" w:rsidRDefault="002738B5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bdr w:val="none" w:sz="0" w:space="0" w:color="auto" w:frame="1"/>
          <w:lang w:val="pt-BR"/>
        </w:rPr>
        <w:t>10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>.4- Adequação à imagem institucional da Fundação Cultural de Lages.</w:t>
      </w:r>
    </w:p>
    <w:p w:rsidR="001C713E" w:rsidRPr="00F73604" w:rsidRDefault="001C713E" w:rsidP="007F4E4A">
      <w:pPr>
        <w:shd w:val="clear" w:color="auto" w:fill="FFFFFF" w:themeFill="background1"/>
        <w:spacing w:line="360" w:lineRule="auto"/>
        <w:ind w:firstLine="708"/>
        <w:jc w:val="both"/>
        <w:rPr>
          <w:sz w:val="22"/>
          <w:szCs w:val="22"/>
          <w:bdr w:val="none" w:sz="0" w:space="0" w:color="auto" w:frame="1"/>
          <w:lang w:val="pt-BR"/>
        </w:rPr>
      </w:pPr>
    </w:p>
    <w:p w:rsidR="001C713E" w:rsidRPr="00F73604" w:rsidRDefault="001C713E" w:rsidP="007F4E4A">
      <w:pPr>
        <w:shd w:val="clear" w:color="auto" w:fill="FFFFFF" w:themeFill="background1"/>
        <w:spacing w:line="360" w:lineRule="auto"/>
        <w:jc w:val="both"/>
        <w:rPr>
          <w:b/>
          <w:sz w:val="22"/>
          <w:szCs w:val="22"/>
          <w:lang w:val="pt-BR"/>
        </w:rPr>
      </w:pPr>
      <w:r w:rsidRPr="00F73604">
        <w:rPr>
          <w:b/>
          <w:sz w:val="22"/>
          <w:szCs w:val="22"/>
          <w:lang w:val="pt-BR"/>
        </w:rPr>
        <w:t>1</w:t>
      </w:r>
      <w:r w:rsidR="00DB0594" w:rsidRPr="00F73604">
        <w:rPr>
          <w:b/>
          <w:sz w:val="22"/>
          <w:szCs w:val="22"/>
          <w:lang w:val="pt-BR"/>
        </w:rPr>
        <w:t>1</w:t>
      </w:r>
      <w:r w:rsidRPr="00F73604">
        <w:rPr>
          <w:b/>
          <w:sz w:val="22"/>
          <w:szCs w:val="22"/>
          <w:lang w:val="pt-BR"/>
        </w:rPr>
        <w:t>. GERAL</w:t>
      </w:r>
    </w:p>
    <w:p w:rsidR="001C713E" w:rsidRPr="00F73604" w:rsidRDefault="001C713E" w:rsidP="007F4E4A">
      <w:pPr>
        <w:shd w:val="clear" w:color="auto" w:fill="FFFFFF" w:themeFill="background1"/>
        <w:spacing w:line="360" w:lineRule="auto"/>
        <w:jc w:val="both"/>
        <w:rPr>
          <w:b/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>1</w:t>
      </w:r>
      <w:r w:rsidR="00DB0594" w:rsidRPr="00F73604">
        <w:rPr>
          <w:sz w:val="22"/>
          <w:szCs w:val="22"/>
          <w:lang w:val="pt-BR"/>
        </w:rPr>
        <w:t>1</w:t>
      </w:r>
      <w:r w:rsidRPr="00F73604">
        <w:rPr>
          <w:sz w:val="22"/>
          <w:szCs w:val="22"/>
          <w:lang w:val="pt-BR"/>
        </w:rPr>
        <w:t xml:space="preserve">.1- Para agendamento, o participante deverá estar ciente e de acordo com este regulamento e solicitar o espaço quando abertas as inscrições pela FCL. </w:t>
      </w:r>
    </w:p>
    <w:p w:rsidR="001C713E" w:rsidRPr="00F73604" w:rsidRDefault="003B5F8E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lastRenderedPageBreak/>
        <w:t>1</w:t>
      </w:r>
      <w:r w:rsidR="00DB0594" w:rsidRPr="00F73604">
        <w:rPr>
          <w:sz w:val="22"/>
          <w:szCs w:val="22"/>
          <w:lang w:val="pt-BR"/>
        </w:rPr>
        <w:t>1</w:t>
      </w:r>
      <w:r w:rsidRPr="00F73604">
        <w:rPr>
          <w:sz w:val="22"/>
          <w:szCs w:val="22"/>
          <w:lang w:val="pt-BR"/>
        </w:rPr>
        <w:t xml:space="preserve">.2- </w:t>
      </w:r>
      <w:r w:rsidR="001C713E" w:rsidRPr="00F73604">
        <w:rPr>
          <w:sz w:val="22"/>
          <w:szCs w:val="22"/>
          <w:lang w:val="pt-BR"/>
        </w:rPr>
        <w:t>A abertura das exposições se dará em comum acordo entre F</w:t>
      </w:r>
      <w:r w:rsidR="00421B51" w:rsidRPr="00F73604">
        <w:rPr>
          <w:sz w:val="22"/>
          <w:szCs w:val="22"/>
          <w:lang w:val="pt-BR"/>
        </w:rPr>
        <w:t>undação Cultural de Lages, Departamento de Patrimônio Histórico e Cultural e</w:t>
      </w:r>
      <w:r w:rsidR="001C713E" w:rsidRPr="00F73604">
        <w:rPr>
          <w:sz w:val="22"/>
          <w:szCs w:val="22"/>
          <w:lang w:val="pt-BR"/>
        </w:rPr>
        <w:t xml:space="preserve"> </w:t>
      </w:r>
      <w:r w:rsidR="00421B51" w:rsidRPr="00F73604">
        <w:rPr>
          <w:sz w:val="22"/>
          <w:szCs w:val="22"/>
          <w:lang w:val="pt-BR"/>
        </w:rPr>
        <w:t>o</w:t>
      </w:r>
      <w:r w:rsidR="001C713E" w:rsidRPr="00F73604">
        <w:rPr>
          <w:sz w:val="22"/>
          <w:szCs w:val="22"/>
          <w:lang w:val="pt-BR"/>
        </w:rPr>
        <w:t xml:space="preserve"> artista. </w:t>
      </w:r>
    </w:p>
    <w:p w:rsidR="001C713E" w:rsidRPr="00F73604" w:rsidRDefault="003B5F8E" w:rsidP="007F4E4A">
      <w:pPr>
        <w:shd w:val="clear" w:color="auto" w:fill="FFFFFF" w:themeFill="background1"/>
        <w:spacing w:line="360" w:lineRule="auto"/>
        <w:jc w:val="both"/>
        <w:rPr>
          <w:b/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>1</w:t>
      </w:r>
      <w:r w:rsidR="00DB0594" w:rsidRPr="00F73604">
        <w:rPr>
          <w:sz w:val="22"/>
          <w:szCs w:val="22"/>
          <w:lang w:val="pt-BR"/>
        </w:rPr>
        <w:t>1</w:t>
      </w:r>
      <w:r w:rsidRPr="00F73604">
        <w:rPr>
          <w:sz w:val="22"/>
          <w:szCs w:val="22"/>
          <w:lang w:val="pt-BR"/>
        </w:rPr>
        <w:t xml:space="preserve">.3- </w:t>
      </w:r>
      <w:r w:rsidR="001C713E" w:rsidRPr="00F73604">
        <w:rPr>
          <w:sz w:val="22"/>
          <w:szCs w:val="22"/>
          <w:lang w:val="pt-BR"/>
        </w:rPr>
        <w:t>Não serão permitidas exposições que coloquem em risco o local de exposição.</w:t>
      </w:r>
    </w:p>
    <w:p w:rsidR="001C713E" w:rsidRPr="00F73604" w:rsidRDefault="001C713E" w:rsidP="007F4E4A">
      <w:pPr>
        <w:shd w:val="clear" w:color="auto" w:fill="FFFFFF" w:themeFill="background1"/>
        <w:spacing w:line="360" w:lineRule="auto"/>
        <w:jc w:val="both"/>
        <w:rPr>
          <w:b/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>1</w:t>
      </w:r>
      <w:r w:rsidR="00DB0594" w:rsidRPr="00F73604">
        <w:rPr>
          <w:sz w:val="22"/>
          <w:szCs w:val="22"/>
          <w:lang w:val="pt-BR"/>
        </w:rPr>
        <w:t>1</w:t>
      </w:r>
      <w:r w:rsidRPr="00F73604">
        <w:rPr>
          <w:sz w:val="22"/>
          <w:szCs w:val="22"/>
          <w:lang w:val="pt-BR"/>
        </w:rPr>
        <w:t>.4- Não serão permitidos o uso de produtos, meios ou quaisquer outros que danifiquem o patrimônio.</w:t>
      </w:r>
    </w:p>
    <w:p w:rsidR="001C713E" w:rsidRPr="00F73604" w:rsidRDefault="00DB0594" w:rsidP="00DB0594">
      <w:pPr>
        <w:shd w:val="clear" w:color="auto" w:fill="FFFFFF" w:themeFill="background1"/>
        <w:spacing w:line="360" w:lineRule="auto"/>
        <w:jc w:val="both"/>
        <w:rPr>
          <w:b/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 xml:space="preserve">11.5- 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>Nas paredes, lajes e pisos d</w:t>
      </w:r>
      <w:r w:rsidR="00421B51" w:rsidRPr="00F73604">
        <w:rPr>
          <w:sz w:val="22"/>
          <w:szCs w:val="22"/>
          <w:bdr w:val="none" w:sz="0" w:space="0" w:color="auto" w:frame="1"/>
          <w:lang w:val="pt-BR"/>
        </w:rPr>
        <w:t xml:space="preserve">os equipamentos culturais 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>não serão permitidas fixações de materiais por meio de parafusos, pregos ou outros materiais que possam danificar o espaço físico.</w:t>
      </w:r>
    </w:p>
    <w:p w:rsidR="001C713E" w:rsidRPr="00F73604" w:rsidRDefault="00DB0594" w:rsidP="00DB0594">
      <w:pPr>
        <w:shd w:val="clear" w:color="auto" w:fill="FFFFFF" w:themeFill="background1"/>
        <w:spacing w:line="360" w:lineRule="auto"/>
        <w:jc w:val="both"/>
        <w:rPr>
          <w:b/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 xml:space="preserve">11.6- 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 xml:space="preserve">Os casos omissos serão decididos pela Fundação Cultural de Lages e pelo </w:t>
      </w:r>
      <w:r w:rsidR="001C713E" w:rsidRPr="00F73604">
        <w:rPr>
          <w:sz w:val="22"/>
          <w:szCs w:val="22"/>
          <w:lang w:val="pt-BR"/>
        </w:rPr>
        <w:t>Departamento de Patrimônio Histórico e Cultural</w:t>
      </w:r>
      <w:r w:rsidR="001C713E" w:rsidRPr="00F73604">
        <w:rPr>
          <w:sz w:val="22"/>
          <w:szCs w:val="22"/>
          <w:bdr w:val="none" w:sz="0" w:space="0" w:color="auto" w:frame="1"/>
          <w:lang w:val="pt-BR"/>
        </w:rPr>
        <w:t>.</w:t>
      </w:r>
    </w:p>
    <w:p w:rsidR="001C713E" w:rsidRPr="00F73604" w:rsidRDefault="001C713E" w:rsidP="007F4E4A">
      <w:pPr>
        <w:shd w:val="clear" w:color="auto" w:fill="FFFFFF" w:themeFill="background1"/>
        <w:spacing w:line="360" w:lineRule="auto"/>
        <w:ind w:left="780"/>
        <w:jc w:val="both"/>
        <w:rPr>
          <w:b/>
          <w:sz w:val="22"/>
          <w:szCs w:val="22"/>
          <w:lang w:val="pt-BR"/>
        </w:rPr>
      </w:pPr>
    </w:p>
    <w:p w:rsidR="001C713E" w:rsidRPr="00F73604" w:rsidRDefault="00EC3C2E" w:rsidP="00EC3C2E">
      <w:pPr>
        <w:shd w:val="clear" w:color="auto" w:fill="FFFFFF" w:themeFill="background1"/>
        <w:spacing w:line="360" w:lineRule="auto"/>
        <w:rPr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>L</w:t>
      </w:r>
      <w:r w:rsidR="001C713E" w:rsidRPr="00F73604">
        <w:rPr>
          <w:sz w:val="22"/>
          <w:szCs w:val="22"/>
          <w:lang w:val="pt-BR"/>
        </w:rPr>
        <w:t>ages</w:t>
      </w:r>
      <w:r w:rsidR="00C346EB" w:rsidRPr="00F73604">
        <w:rPr>
          <w:sz w:val="22"/>
          <w:szCs w:val="22"/>
          <w:lang w:val="pt-BR"/>
        </w:rPr>
        <w:t>/SC</w:t>
      </w:r>
      <w:r w:rsidR="001C713E" w:rsidRPr="00F73604">
        <w:rPr>
          <w:sz w:val="22"/>
          <w:szCs w:val="22"/>
          <w:lang w:val="pt-BR"/>
        </w:rPr>
        <w:t>,</w:t>
      </w:r>
      <w:r w:rsidR="00DB0594" w:rsidRPr="00F73604">
        <w:rPr>
          <w:sz w:val="22"/>
          <w:szCs w:val="22"/>
          <w:lang w:val="pt-BR"/>
        </w:rPr>
        <w:t xml:space="preserve"> </w:t>
      </w:r>
      <w:r w:rsidR="00580F6F" w:rsidRPr="00F73604">
        <w:rPr>
          <w:sz w:val="22"/>
          <w:szCs w:val="22"/>
          <w:lang w:val="pt-BR"/>
        </w:rPr>
        <w:t>25</w:t>
      </w:r>
      <w:r w:rsidR="00394A9A" w:rsidRPr="00F73604">
        <w:rPr>
          <w:sz w:val="22"/>
          <w:szCs w:val="22"/>
          <w:lang w:val="pt-BR"/>
        </w:rPr>
        <w:t xml:space="preserve"> de janeiro de 202</w:t>
      </w:r>
      <w:r w:rsidR="00580F6F" w:rsidRPr="00F73604">
        <w:rPr>
          <w:sz w:val="22"/>
          <w:szCs w:val="22"/>
          <w:lang w:val="pt-BR"/>
        </w:rPr>
        <w:t>4</w:t>
      </w:r>
      <w:r w:rsidR="00581D79" w:rsidRPr="00F73604">
        <w:rPr>
          <w:sz w:val="22"/>
          <w:szCs w:val="22"/>
          <w:lang w:val="pt-BR"/>
        </w:rPr>
        <w:t>.</w:t>
      </w:r>
      <w:r w:rsidR="00C477BE" w:rsidRPr="00F73604">
        <w:rPr>
          <w:sz w:val="22"/>
          <w:szCs w:val="22"/>
          <w:lang w:val="pt-BR"/>
        </w:rPr>
        <w:tab/>
      </w:r>
    </w:p>
    <w:p w:rsidR="00EC3C2E" w:rsidRPr="00F73604" w:rsidRDefault="00EC3C2E" w:rsidP="00EC3C2E">
      <w:pPr>
        <w:shd w:val="clear" w:color="auto" w:fill="FFFFFF" w:themeFill="background1"/>
        <w:spacing w:line="360" w:lineRule="auto"/>
        <w:rPr>
          <w:sz w:val="22"/>
          <w:szCs w:val="22"/>
          <w:lang w:val="pt-BR"/>
        </w:rPr>
      </w:pPr>
    </w:p>
    <w:p w:rsidR="00544C6F" w:rsidRPr="00F73604" w:rsidRDefault="00544C6F" w:rsidP="007F4E4A">
      <w:pPr>
        <w:shd w:val="clear" w:color="auto" w:fill="FFFFFF" w:themeFill="background1"/>
        <w:jc w:val="center"/>
        <w:rPr>
          <w:b/>
          <w:sz w:val="22"/>
          <w:szCs w:val="22"/>
          <w:lang w:val="pt-BR"/>
        </w:rPr>
      </w:pPr>
    </w:p>
    <w:p w:rsidR="001C713E" w:rsidRPr="00F73604" w:rsidRDefault="001C713E" w:rsidP="007F4E4A">
      <w:pPr>
        <w:shd w:val="clear" w:color="auto" w:fill="FFFFFF" w:themeFill="background1"/>
        <w:jc w:val="center"/>
        <w:rPr>
          <w:b/>
          <w:sz w:val="22"/>
          <w:szCs w:val="22"/>
          <w:lang w:val="pt-BR"/>
        </w:rPr>
      </w:pPr>
      <w:r w:rsidRPr="00F73604">
        <w:rPr>
          <w:b/>
          <w:sz w:val="22"/>
          <w:szCs w:val="22"/>
          <w:lang w:val="pt-BR"/>
        </w:rPr>
        <w:t xml:space="preserve">GILBERTO RONCONI </w:t>
      </w:r>
    </w:p>
    <w:p w:rsidR="001C713E" w:rsidRPr="00F73604" w:rsidRDefault="001C713E" w:rsidP="007F4E4A">
      <w:pPr>
        <w:shd w:val="clear" w:color="auto" w:fill="FFFFFF" w:themeFill="background1"/>
        <w:jc w:val="center"/>
        <w:rPr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>Superintendente</w:t>
      </w:r>
    </w:p>
    <w:p w:rsidR="001C713E" w:rsidRPr="00F73604" w:rsidRDefault="001C713E" w:rsidP="007F4E4A">
      <w:pPr>
        <w:shd w:val="clear" w:color="auto" w:fill="FFFFFF" w:themeFill="background1"/>
        <w:jc w:val="center"/>
        <w:rPr>
          <w:sz w:val="22"/>
          <w:szCs w:val="22"/>
          <w:lang w:val="pt-BR"/>
        </w:rPr>
      </w:pPr>
      <w:r w:rsidRPr="00F73604">
        <w:rPr>
          <w:sz w:val="22"/>
          <w:szCs w:val="22"/>
          <w:lang w:val="pt-BR"/>
        </w:rPr>
        <w:t xml:space="preserve"> F</w:t>
      </w:r>
      <w:r w:rsidR="00C346EB" w:rsidRPr="00F73604">
        <w:rPr>
          <w:sz w:val="22"/>
          <w:szCs w:val="22"/>
          <w:lang w:val="pt-BR"/>
        </w:rPr>
        <w:t>undação Cultural de Lages</w:t>
      </w:r>
    </w:p>
    <w:p w:rsidR="001C713E" w:rsidRDefault="001C713E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</w:p>
    <w:p w:rsidR="00F73604" w:rsidRDefault="00F73604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</w:p>
    <w:p w:rsidR="00F73604" w:rsidRDefault="00F73604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</w:p>
    <w:p w:rsidR="00F73604" w:rsidRDefault="00F73604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</w:p>
    <w:p w:rsidR="00F73604" w:rsidRDefault="00F73604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</w:p>
    <w:p w:rsidR="00F73604" w:rsidRDefault="00F73604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</w:p>
    <w:p w:rsidR="00F73604" w:rsidRDefault="00F73604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</w:p>
    <w:p w:rsidR="00F73604" w:rsidRDefault="00F73604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</w:p>
    <w:p w:rsidR="00F73604" w:rsidRDefault="00F73604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</w:p>
    <w:p w:rsidR="00F73604" w:rsidRDefault="00F73604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</w:p>
    <w:p w:rsidR="00F73604" w:rsidRDefault="00F73604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</w:p>
    <w:p w:rsidR="00F73604" w:rsidRDefault="00F73604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</w:p>
    <w:p w:rsidR="00F73604" w:rsidRDefault="00F73604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</w:p>
    <w:p w:rsidR="00F73604" w:rsidRDefault="00F73604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</w:p>
    <w:p w:rsidR="00F73604" w:rsidRDefault="00F73604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</w:p>
    <w:p w:rsidR="00F73604" w:rsidRDefault="00F73604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</w:p>
    <w:p w:rsidR="00F73604" w:rsidRDefault="00F73604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</w:p>
    <w:p w:rsidR="00F73604" w:rsidRPr="00F73604" w:rsidRDefault="00F73604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lang w:val="pt-BR"/>
        </w:rPr>
      </w:pPr>
      <w:bookmarkStart w:id="0" w:name="_GoBack"/>
      <w:bookmarkEnd w:id="0"/>
    </w:p>
    <w:p w:rsidR="001C713E" w:rsidRPr="00F73604" w:rsidRDefault="001C713E" w:rsidP="007F4E4A">
      <w:pPr>
        <w:shd w:val="clear" w:color="auto" w:fill="FFFFFF" w:themeFill="background1"/>
        <w:spacing w:line="360" w:lineRule="auto"/>
        <w:jc w:val="center"/>
        <w:rPr>
          <w:b/>
          <w:sz w:val="22"/>
          <w:szCs w:val="22"/>
          <w:lang w:val="pt-BR"/>
        </w:rPr>
      </w:pPr>
      <w:r w:rsidRPr="00F73604">
        <w:rPr>
          <w:b/>
          <w:sz w:val="22"/>
          <w:szCs w:val="22"/>
          <w:bdr w:val="none" w:sz="0" w:space="0" w:color="auto" w:frame="1"/>
          <w:lang w:val="pt-BR"/>
        </w:rPr>
        <w:lastRenderedPageBreak/>
        <w:t>FICHA DE INSCRIÇÃO – EXPOSIÇÕES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548"/>
        <w:gridCol w:w="233"/>
        <w:gridCol w:w="229"/>
        <w:gridCol w:w="95"/>
        <w:gridCol w:w="1212"/>
        <w:gridCol w:w="832"/>
        <w:gridCol w:w="657"/>
        <w:gridCol w:w="356"/>
        <w:gridCol w:w="444"/>
        <w:gridCol w:w="286"/>
        <w:gridCol w:w="1034"/>
        <w:gridCol w:w="767"/>
        <w:gridCol w:w="1411"/>
      </w:tblGrid>
      <w:tr w:rsidR="001C713E" w:rsidRPr="00F73604" w:rsidTr="00DB0594">
        <w:tc>
          <w:tcPr>
            <w:tcW w:w="1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  <w:bdr w:val="none" w:sz="0" w:space="0" w:color="auto" w:frame="1"/>
              </w:rPr>
              <w:t>Nome:</w:t>
            </w:r>
          </w:p>
        </w:tc>
        <w:tc>
          <w:tcPr>
            <w:tcW w:w="72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</w:rPr>
              <w:t> </w:t>
            </w:r>
          </w:p>
        </w:tc>
      </w:tr>
      <w:tr w:rsidR="001C713E" w:rsidRPr="00F73604" w:rsidTr="00DB0594">
        <w:tc>
          <w:tcPr>
            <w:tcW w:w="19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73604">
              <w:rPr>
                <w:b/>
                <w:sz w:val="22"/>
                <w:szCs w:val="22"/>
                <w:bdr w:val="none" w:sz="0" w:space="0" w:color="auto" w:frame="1"/>
              </w:rPr>
              <w:t xml:space="preserve">Nome </w:t>
            </w:r>
            <w:proofErr w:type="spellStart"/>
            <w:r w:rsidRPr="00F73604">
              <w:rPr>
                <w:b/>
                <w:sz w:val="22"/>
                <w:szCs w:val="22"/>
                <w:bdr w:val="none" w:sz="0" w:space="0" w:color="auto" w:frame="1"/>
              </w:rPr>
              <w:t>Artístico</w:t>
            </w:r>
            <w:proofErr w:type="spellEnd"/>
            <w:r w:rsidRPr="00F73604">
              <w:rPr>
                <w:b/>
                <w:sz w:val="22"/>
                <w:szCs w:val="22"/>
                <w:bdr w:val="none" w:sz="0" w:space="0" w:color="auto" w:frame="1"/>
              </w:rPr>
              <w:t>:</w:t>
            </w:r>
          </w:p>
        </w:tc>
        <w:tc>
          <w:tcPr>
            <w:tcW w:w="72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</w:rPr>
              <w:t> </w:t>
            </w:r>
          </w:p>
        </w:tc>
      </w:tr>
      <w:tr w:rsidR="001C713E" w:rsidRPr="00F73604" w:rsidTr="00394A9A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  <w:bdr w:val="none" w:sz="0" w:space="0" w:color="auto" w:frame="1"/>
              </w:rPr>
              <w:t>CPF</w:t>
            </w:r>
          </w:p>
        </w:tc>
        <w:tc>
          <w:tcPr>
            <w:tcW w:w="3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</w:rPr>
              <w:t> 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394A9A" w:rsidP="007F4E4A">
            <w:pPr>
              <w:shd w:val="clear" w:color="auto" w:fill="FFFFFF" w:themeFill="background1"/>
              <w:spacing w:line="360" w:lineRule="auto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  <w:bdr w:val="none" w:sz="0" w:space="0" w:color="auto" w:frame="1"/>
              </w:rPr>
              <w:t>RG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</w:rPr>
              <w:t> </w:t>
            </w:r>
          </w:p>
        </w:tc>
      </w:tr>
      <w:tr w:rsidR="001C713E" w:rsidRPr="00F73604" w:rsidTr="00DB0594">
        <w:tc>
          <w:tcPr>
            <w:tcW w:w="1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F73604">
              <w:rPr>
                <w:sz w:val="22"/>
                <w:szCs w:val="22"/>
                <w:bdr w:val="none" w:sz="0" w:space="0" w:color="auto" w:frame="1"/>
              </w:rPr>
              <w:t>Empresa</w:t>
            </w:r>
            <w:proofErr w:type="spellEnd"/>
            <w:r w:rsidRPr="00F73604">
              <w:rPr>
                <w:sz w:val="22"/>
                <w:szCs w:val="22"/>
                <w:bdr w:val="none" w:sz="0" w:space="0" w:color="auto" w:frame="1"/>
              </w:rPr>
              <w:t>:</w:t>
            </w:r>
          </w:p>
        </w:tc>
        <w:tc>
          <w:tcPr>
            <w:tcW w:w="42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  <w:bdr w:val="none" w:sz="0" w:space="0" w:color="auto" w:frame="1"/>
              </w:rPr>
              <w:t>CNPJ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</w:rPr>
              <w:t> </w:t>
            </w:r>
          </w:p>
        </w:tc>
      </w:tr>
      <w:tr w:rsidR="001C713E" w:rsidRPr="00F73604" w:rsidTr="00DB0594">
        <w:tc>
          <w:tcPr>
            <w:tcW w:w="1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F73604">
              <w:rPr>
                <w:sz w:val="22"/>
                <w:szCs w:val="22"/>
                <w:bdr w:val="none" w:sz="0" w:space="0" w:color="auto" w:frame="1"/>
              </w:rPr>
              <w:t>Endereço</w:t>
            </w:r>
            <w:proofErr w:type="spellEnd"/>
            <w:r w:rsidRPr="00F73604">
              <w:rPr>
                <w:sz w:val="22"/>
                <w:szCs w:val="22"/>
                <w:bdr w:val="none" w:sz="0" w:space="0" w:color="auto" w:frame="1"/>
              </w:rPr>
              <w:t>:</w:t>
            </w:r>
          </w:p>
        </w:tc>
        <w:tc>
          <w:tcPr>
            <w:tcW w:w="42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F73604">
              <w:rPr>
                <w:sz w:val="22"/>
                <w:szCs w:val="22"/>
                <w:bdr w:val="none" w:sz="0" w:space="0" w:color="auto" w:frame="1"/>
              </w:rPr>
              <w:t>Cidade</w:t>
            </w:r>
            <w:proofErr w:type="spellEnd"/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</w:rPr>
              <w:t> </w:t>
            </w:r>
          </w:p>
        </w:tc>
      </w:tr>
      <w:tr w:rsidR="001C713E" w:rsidRPr="00F73604" w:rsidTr="00DB0594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  <w:bdr w:val="none" w:sz="0" w:space="0" w:color="auto" w:frame="1"/>
              </w:rPr>
              <w:t>CEP</w:t>
            </w:r>
          </w:p>
        </w:tc>
        <w:tc>
          <w:tcPr>
            <w:tcW w:w="2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F73604">
              <w:rPr>
                <w:sz w:val="22"/>
                <w:szCs w:val="22"/>
                <w:bdr w:val="none" w:sz="0" w:space="0" w:color="auto" w:frame="1"/>
              </w:rPr>
              <w:t>Telefone</w:t>
            </w:r>
            <w:proofErr w:type="spellEnd"/>
            <w:r w:rsidRPr="00F73604">
              <w:rPr>
                <w:sz w:val="22"/>
                <w:szCs w:val="22"/>
                <w:bdr w:val="none" w:sz="0" w:space="0" w:color="auto" w:frame="1"/>
              </w:rPr>
              <w:t>: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</w:rPr>
              <w:t> 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</w:rPr>
              <w:t> </w:t>
            </w:r>
          </w:p>
        </w:tc>
      </w:tr>
      <w:tr w:rsidR="001C713E" w:rsidRPr="00F73604" w:rsidTr="00DB0594">
        <w:tc>
          <w:tcPr>
            <w:tcW w:w="17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  <w:bdr w:val="none" w:sz="0" w:space="0" w:color="auto" w:frame="1"/>
              </w:rPr>
              <w:t>E-mail:/Site</w:t>
            </w:r>
          </w:p>
        </w:tc>
        <w:tc>
          <w:tcPr>
            <w:tcW w:w="35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</w:rPr>
              <w:t> </w:t>
            </w:r>
          </w:p>
        </w:tc>
        <w:tc>
          <w:tcPr>
            <w:tcW w:w="40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</w:rPr>
              <w:t> </w:t>
            </w:r>
          </w:p>
        </w:tc>
      </w:tr>
      <w:tr w:rsidR="001C713E" w:rsidRPr="00F73604" w:rsidTr="00394A9A">
        <w:tc>
          <w:tcPr>
            <w:tcW w:w="209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3604">
              <w:rPr>
                <w:b/>
                <w:sz w:val="22"/>
                <w:szCs w:val="22"/>
                <w:bdr w:val="none" w:sz="0" w:space="0" w:color="auto" w:frame="1"/>
              </w:rPr>
              <w:t xml:space="preserve">Nome da </w:t>
            </w:r>
            <w:proofErr w:type="spellStart"/>
            <w:r w:rsidRPr="00F73604">
              <w:rPr>
                <w:b/>
                <w:sz w:val="22"/>
                <w:szCs w:val="22"/>
                <w:bdr w:val="none" w:sz="0" w:space="0" w:color="auto" w:frame="1"/>
              </w:rPr>
              <w:t>Exposição</w:t>
            </w:r>
            <w:proofErr w:type="spellEnd"/>
          </w:p>
        </w:tc>
        <w:tc>
          <w:tcPr>
            <w:tcW w:w="391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  <w:bdr w:val="none" w:sz="0" w:space="0" w:color="auto" w:frame="1"/>
              </w:rPr>
              <w:t>Individual ( 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F73604">
              <w:rPr>
                <w:sz w:val="22"/>
                <w:szCs w:val="22"/>
                <w:bdr w:val="none" w:sz="0" w:space="0" w:color="auto" w:frame="1"/>
              </w:rPr>
              <w:t>Coletiva</w:t>
            </w:r>
            <w:proofErr w:type="spellEnd"/>
            <w:r w:rsidRPr="00F73604">
              <w:rPr>
                <w:sz w:val="22"/>
                <w:szCs w:val="22"/>
                <w:bdr w:val="none" w:sz="0" w:space="0" w:color="auto" w:frame="1"/>
              </w:rPr>
              <w:t xml:space="preserve"> ( )</w:t>
            </w:r>
          </w:p>
        </w:tc>
      </w:tr>
      <w:tr w:rsidR="001C713E" w:rsidRPr="00F73604" w:rsidTr="00394A9A">
        <w:tc>
          <w:tcPr>
            <w:tcW w:w="209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394A9A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F73604">
              <w:rPr>
                <w:b/>
                <w:sz w:val="22"/>
                <w:szCs w:val="22"/>
                <w:bdr w:val="none" w:sz="0" w:space="0" w:color="auto" w:frame="1"/>
              </w:rPr>
              <w:t>Quantidade</w:t>
            </w:r>
            <w:proofErr w:type="spellEnd"/>
            <w:r w:rsidRPr="00F73604">
              <w:rPr>
                <w:b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r w:rsidRPr="00F73604">
              <w:rPr>
                <w:b/>
                <w:sz w:val="22"/>
                <w:szCs w:val="22"/>
                <w:bdr w:val="none" w:sz="0" w:space="0" w:color="auto" w:frame="1"/>
              </w:rPr>
              <w:t>obras</w:t>
            </w:r>
            <w:proofErr w:type="spellEnd"/>
            <w:r w:rsidRPr="00F73604">
              <w:rPr>
                <w:b/>
                <w:sz w:val="22"/>
                <w:szCs w:val="22"/>
                <w:bdr w:val="none" w:sz="0" w:space="0" w:color="auto" w:frame="1"/>
              </w:rPr>
              <w:t>:</w:t>
            </w:r>
          </w:p>
        </w:tc>
        <w:tc>
          <w:tcPr>
            <w:tcW w:w="719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</w:rPr>
              <w:t> </w:t>
            </w:r>
          </w:p>
        </w:tc>
      </w:tr>
      <w:tr w:rsidR="001C713E" w:rsidRPr="00F73604" w:rsidTr="00DB0594">
        <w:tc>
          <w:tcPr>
            <w:tcW w:w="928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F73604">
              <w:rPr>
                <w:sz w:val="22"/>
                <w:szCs w:val="22"/>
                <w:bdr w:val="none" w:sz="0" w:space="0" w:color="auto" w:frame="1"/>
              </w:rPr>
              <w:t>Categoria</w:t>
            </w:r>
            <w:proofErr w:type="spellEnd"/>
            <w:r w:rsidRPr="00F73604">
              <w:rPr>
                <w:sz w:val="22"/>
                <w:szCs w:val="22"/>
                <w:bdr w:val="none" w:sz="0" w:space="0" w:color="auto" w:frame="1"/>
              </w:rPr>
              <w:t>:</w:t>
            </w:r>
          </w:p>
        </w:tc>
      </w:tr>
      <w:tr w:rsidR="001C713E" w:rsidRPr="00F73604" w:rsidTr="00DB0594">
        <w:tc>
          <w:tcPr>
            <w:tcW w:w="1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F73604">
              <w:rPr>
                <w:sz w:val="22"/>
                <w:szCs w:val="22"/>
                <w:bdr w:val="none" w:sz="0" w:space="0" w:color="auto" w:frame="1"/>
              </w:rPr>
              <w:t>Técnica</w:t>
            </w:r>
            <w:proofErr w:type="spellEnd"/>
            <w:r w:rsidRPr="00F73604">
              <w:rPr>
                <w:sz w:val="22"/>
                <w:szCs w:val="22"/>
                <w:bdr w:val="none" w:sz="0" w:space="0" w:color="auto" w:frame="1"/>
              </w:rPr>
              <w:t>:</w:t>
            </w:r>
          </w:p>
        </w:tc>
        <w:tc>
          <w:tcPr>
            <w:tcW w:w="777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</w:rPr>
              <w:t> </w:t>
            </w:r>
          </w:p>
        </w:tc>
      </w:tr>
      <w:tr w:rsidR="001C713E" w:rsidRPr="00F73604" w:rsidTr="00DB0594">
        <w:tc>
          <w:tcPr>
            <w:tcW w:w="928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F73604">
              <w:rPr>
                <w:sz w:val="22"/>
                <w:szCs w:val="22"/>
                <w:bdr w:val="none" w:sz="0" w:space="0" w:color="auto" w:frame="1"/>
              </w:rPr>
              <w:t>Descrição</w:t>
            </w:r>
            <w:proofErr w:type="spellEnd"/>
            <w:r w:rsidR="00421B51" w:rsidRPr="00F73604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73604">
              <w:rPr>
                <w:sz w:val="22"/>
                <w:szCs w:val="22"/>
                <w:bdr w:val="none" w:sz="0" w:space="0" w:color="auto" w:frame="1"/>
              </w:rPr>
              <w:t>sucinta</w:t>
            </w:r>
            <w:proofErr w:type="spellEnd"/>
            <w:r w:rsidRPr="00F73604">
              <w:rPr>
                <w:sz w:val="22"/>
                <w:szCs w:val="22"/>
                <w:bdr w:val="none" w:sz="0" w:space="0" w:color="auto" w:frame="1"/>
              </w:rPr>
              <w:t xml:space="preserve"> da </w:t>
            </w:r>
            <w:proofErr w:type="spellStart"/>
            <w:r w:rsidRPr="00F73604">
              <w:rPr>
                <w:sz w:val="22"/>
                <w:szCs w:val="22"/>
                <w:bdr w:val="none" w:sz="0" w:space="0" w:color="auto" w:frame="1"/>
              </w:rPr>
              <w:t>exposição</w:t>
            </w:r>
            <w:proofErr w:type="spellEnd"/>
            <w:r w:rsidRPr="00F73604">
              <w:rPr>
                <w:sz w:val="22"/>
                <w:szCs w:val="22"/>
                <w:bdr w:val="none" w:sz="0" w:space="0" w:color="auto" w:frame="1"/>
              </w:rPr>
              <w:t>:</w:t>
            </w:r>
          </w:p>
        </w:tc>
      </w:tr>
      <w:tr w:rsidR="001C713E" w:rsidRPr="00F73604" w:rsidTr="00DB0594">
        <w:tc>
          <w:tcPr>
            <w:tcW w:w="928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</w:rPr>
              <w:t> </w:t>
            </w:r>
          </w:p>
        </w:tc>
      </w:tr>
      <w:tr w:rsidR="001C713E" w:rsidRPr="00F73604" w:rsidTr="00DB0594">
        <w:tc>
          <w:tcPr>
            <w:tcW w:w="928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</w:rPr>
              <w:t> </w:t>
            </w:r>
          </w:p>
        </w:tc>
      </w:tr>
      <w:tr w:rsidR="001C713E" w:rsidRPr="00F73604" w:rsidTr="00DB0594">
        <w:tc>
          <w:tcPr>
            <w:tcW w:w="928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</w:rPr>
              <w:t> </w:t>
            </w:r>
          </w:p>
        </w:tc>
      </w:tr>
      <w:tr w:rsidR="001C713E" w:rsidRPr="00F73604" w:rsidTr="00DB0594">
        <w:tc>
          <w:tcPr>
            <w:tcW w:w="928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</w:rPr>
              <w:t> </w:t>
            </w:r>
          </w:p>
        </w:tc>
      </w:tr>
      <w:tr w:rsidR="001C713E" w:rsidRPr="00F73604" w:rsidTr="00DB0594">
        <w:tc>
          <w:tcPr>
            <w:tcW w:w="928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</w:rPr>
              <w:t> </w:t>
            </w:r>
          </w:p>
        </w:tc>
      </w:tr>
      <w:tr w:rsidR="001C713E" w:rsidRPr="00F73604" w:rsidTr="00DB0594">
        <w:tc>
          <w:tcPr>
            <w:tcW w:w="928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r w:rsidRPr="00F73604">
              <w:rPr>
                <w:sz w:val="22"/>
                <w:szCs w:val="22"/>
              </w:rPr>
              <w:t> </w:t>
            </w:r>
          </w:p>
        </w:tc>
      </w:tr>
      <w:tr w:rsidR="001C713E" w:rsidRPr="00F73604" w:rsidTr="00DB0594">
        <w:tc>
          <w:tcPr>
            <w:tcW w:w="928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F73604">
              <w:rPr>
                <w:sz w:val="22"/>
                <w:szCs w:val="22"/>
                <w:bdr w:val="none" w:sz="0" w:space="0" w:color="auto" w:frame="1"/>
              </w:rPr>
              <w:t>Período</w:t>
            </w:r>
            <w:proofErr w:type="spellEnd"/>
            <w:r w:rsidR="00836B96" w:rsidRPr="00F73604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73604">
              <w:rPr>
                <w:sz w:val="22"/>
                <w:szCs w:val="22"/>
                <w:bdr w:val="none" w:sz="0" w:space="0" w:color="auto" w:frame="1"/>
              </w:rPr>
              <w:t>Preferencial</w:t>
            </w:r>
            <w:proofErr w:type="spellEnd"/>
            <w:r w:rsidRPr="00F73604">
              <w:rPr>
                <w:sz w:val="22"/>
                <w:szCs w:val="22"/>
                <w:bdr w:val="none" w:sz="0" w:space="0" w:color="auto" w:frame="1"/>
              </w:rPr>
              <w:t>: ____/____/____ a ____/____/____</w:t>
            </w:r>
          </w:p>
        </w:tc>
      </w:tr>
      <w:tr w:rsidR="001C713E" w:rsidRPr="00F73604" w:rsidTr="00DB0594">
        <w:tc>
          <w:tcPr>
            <w:tcW w:w="928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3E" w:rsidRPr="00F73604" w:rsidRDefault="001C713E" w:rsidP="007F4E4A">
            <w:pPr>
              <w:shd w:val="clear" w:color="auto" w:fill="FFFFFF" w:themeFill="background1"/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F73604">
              <w:rPr>
                <w:sz w:val="22"/>
                <w:szCs w:val="22"/>
                <w:bdr w:val="none" w:sz="0" w:space="0" w:color="auto" w:frame="1"/>
              </w:rPr>
              <w:t>Período</w:t>
            </w:r>
            <w:proofErr w:type="spellEnd"/>
            <w:r w:rsidR="00836B96" w:rsidRPr="00F73604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757E04" w:rsidRPr="00F73604">
              <w:rPr>
                <w:sz w:val="22"/>
                <w:szCs w:val="22"/>
                <w:bdr w:val="none" w:sz="0" w:space="0" w:color="auto" w:frame="1"/>
              </w:rPr>
              <w:t>A</w:t>
            </w:r>
            <w:r w:rsidRPr="00F73604">
              <w:rPr>
                <w:sz w:val="22"/>
                <w:szCs w:val="22"/>
                <w:bdr w:val="none" w:sz="0" w:space="0" w:color="auto" w:frame="1"/>
              </w:rPr>
              <w:t>lternativo</w:t>
            </w:r>
            <w:proofErr w:type="spellEnd"/>
            <w:r w:rsidRPr="00F73604">
              <w:rPr>
                <w:sz w:val="22"/>
                <w:szCs w:val="22"/>
                <w:bdr w:val="none" w:sz="0" w:space="0" w:color="auto" w:frame="1"/>
              </w:rPr>
              <w:t>: ____/____/____ a ____/____/____</w:t>
            </w:r>
          </w:p>
        </w:tc>
      </w:tr>
    </w:tbl>
    <w:p w:rsidR="00DB0594" w:rsidRPr="00F73604" w:rsidRDefault="00DB0594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bdr w:val="none" w:sz="0" w:space="0" w:color="auto" w:frame="1"/>
        </w:rPr>
      </w:pPr>
    </w:p>
    <w:p w:rsidR="00DB0594" w:rsidRPr="00F73604" w:rsidRDefault="00DB0594" w:rsidP="007F4E4A">
      <w:pPr>
        <w:shd w:val="clear" w:color="auto" w:fill="FFFFFF" w:themeFill="background1"/>
        <w:spacing w:line="360" w:lineRule="auto"/>
        <w:jc w:val="both"/>
        <w:rPr>
          <w:sz w:val="22"/>
          <w:szCs w:val="22"/>
          <w:bdr w:val="none" w:sz="0" w:space="0" w:color="auto" w:frame="1"/>
        </w:rPr>
      </w:pPr>
      <w:r w:rsidRPr="00F73604">
        <w:rPr>
          <w:sz w:val="22"/>
          <w:szCs w:val="22"/>
          <w:bdr w:val="none" w:sz="0" w:space="0" w:color="auto" w:frame="1"/>
        </w:rPr>
        <w:tab/>
      </w:r>
      <w:r w:rsidRPr="00F73604">
        <w:rPr>
          <w:sz w:val="22"/>
          <w:szCs w:val="22"/>
          <w:bdr w:val="none" w:sz="0" w:space="0" w:color="auto" w:frame="1"/>
        </w:rPr>
        <w:tab/>
        <w:t>_______________________________________</w:t>
      </w:r>
    </w:p>
    <w:p w:rsidR="001C713E" w:rsidRPr="00F73604" w:rsidRDefault="00DB0594" w:rsidP="00DB0594">
      <w:pPr>
        <w:shd w:val="clear" w:color="auto" w:fill="FFFFFF" w:themeFill="background1"/>
        <w:spacing w:line="360" w:lineRule="auto"/>
        <w:jc w:val="center"/>
        <w:rPr>
          <w:sz w:val="22"/>
          <w:szCs w:val="22"/>
        </w:rPr>
      </w:pPr>
      <w:proofErr w:type="spellStart"/>
      <w:r w:rsidRPr="00F73604">
        <w:rPr>
          <w:sz w:val="22"/>
          <w:szCs w:val="22"/>
          <w:bdr w:val="none" w:sz="0" w:space="0" w:color="auto" w:frame="1"/>
        </w:rPr>
        <w:t>Assinatura</w:t>
      </w:r>
      <w:proofErr w:type="spellEnd"/>
    </w:p>
    <w:sectPr w:rsidR="001C713E" w:rsidRPr="00F73604" w:rsidSect="00EC3C2E">
      <w:headerReference w:type="default" r:id="rId10"/>
      <w:footerReference w:type="default" r:id="rId11"/>
      <w:pgSz w:w="11906" w:h="16838"/>
      <w:pgMar w:top="329" w:right="1418" w:bottom="1418" w:left="1418" w:header="709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97A" w:rsidRDefault="00D1297A" w:rsidP="00845CCA">
      <w:r>
        <w:separator/>
      </w:r>
    </w:p>
  </w:endnote>
  <w:endnote w:type="continuationSeparator" w:id="0">
    <w:p w:rsidR="00D1297A" w:rsidRDefault="00D1297A" w:rsidP="0084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A3" w:rsidRDefault="00C851A3" w:rsidP="00C851A3">
    <w:pPr>
      <w:pStyle w:val="Rodap"/>
      <w:jc w:val="center"/>
      <w:rPr>
        <w:b/>
        <w:noProof/>
        <w:sz w:val="20"/>
        <w:szCs w:val="20"/>
        <w:lang w:eastAsia="pt-BR"/>
      </w:rPr>
    </w:pPr>
    <w:r>
      <w:rPr>
        <w:b/>
        <w:noProof/>
        <w:sz w:val="20"/>
        <w:szCs w:val="20"/>
        <w:lang w:val="pt-BR" w:eastAsia="pt-BR"/>
      </w:rPr>
      <w:drawing>
        <wp:inline distT="0" distB="0" distL="0" distR="0">
          <wp:extent cx="805249" cy="482196"/>
          <wp:effectExtent l="19050" t="0" r="0" b="0"/>
          <wp:docPr id="2" name="Imagem 1" descr="1 - lages_marca_gestao2017_2020_preferencial_horizontal_colorida_CMY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 - lages_marca_gestao2017_2020_preferencial_horizontal_colorida_CMYK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857" cy="4831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51A3" w:rsidRPr="00C97BD2" w:rsidRDefault="00C851A3" w:rsidP="00C851A3">
    <w:pPr>
      <w:pStyle w:val="Rodap"/>
      <w:jc w:val="center"/>
      <w:rPr>
        <w:b/>
        <w:noProof/>
        <w:sz w:val="14"/>
        <w:szCs w:val="14"/>
        <w:lang w:val="pt-BR" w:eastAsia="pt-BR"/>
      </w:rPr>
    </w:pPr>
    <w:r w:rsidRPr="00C97BD2">
      <w:rPr>
        <w:b/>
        <w:noProof/>
        <w:sz w:val="14"/>
        <w:szCs w:val="14"/>
        <w:lang w:val="pt-BR" w:eastAsia="pt-BR"/>
      </w:rPr>
      <w:t>FUNDAÇÃO CULTURAL DE LAGES</w:t>
    </w:r>
  </w:p>
  <w:p w:rsidR="00C851A3" w:rsidRPr="00C97BD2" w:rsidRDefault="00C851A3" w:rsidP="00C851A3">
    <w:pPr>
      <w:pStyle w:val="Rodap"/>
      <w:jc w:val="center"/>
      <w:rPr>
        <w:noProof/>
        <w:sz w:val="14"/>
        <w:szCs w:val="14"/>
        <w:lang w:val="pt-BR" w:eastAsia="pt-BR"/>
      </w:rPr>
    </w:pPr>
    <w:r w:rsidRPr="00C97BD2">
      <w:rPr>
        <w:noProof/>
        <w:sz w:val="14"/>
        <w:szCs w:val="14"/>
        <w:lang w:val="pt-BR" w:eastAsia="pt-BR"/>
      </w:rPr>
      <w:t>Rua Benjamin Constant, 141 – Centro – 88501-110</w:t>
    </w:r>
  </w:p>
  <w:p w:rsidR="00C851A3" w:rsidRPr="00C97BD2" w:rsidRDefault="00C851A3" w:rsidP="00C851A3">
    <w:pPr>
      <w:pStyle w:val="Rodap"/>
      <w:jc w:val="center"/>
      <w:rPr>
        <w:noProof/>
        <w:sz w:val="14"/>
        <w:szCs w:val="14"/>
        <w:lang w:val="pt-BR" w:eastAsia="pt-BR"/>
      </w:rPr>
    </w:pPr>
    <w:r w:rsidRPr="00C97BD2">
      <w:rPr>
        <w:noProof/>
        <w:sz w:val="14"/>
        <w:szCs w:val="14"/>
        <w:lang w:val="pt-BR" w:eastAsia="pt-BR"/>
      </w:rPr>
      <w:t xml:space="preserve">e-mail: </w:t>
    </w:r>
    <w:r w:rsidR="000D1339">
      <w:rPr>
        <w:noProof/>
        <w:sz w:val="14"/>
        <w:szCs w:val="14"/>
        <w:lang w:val="pt-BR" w:eastAsia="pt-BR"/>
      </w:rPr>
      <w:t>adm.</w:t>
    </w:r>
    <w:r w:rsidRPr="00C97BD2">
      <w:rPr>
        <w:noProof/>
        <w:sz w:val="14"/>
        <w:szCs w:val="14"/>
        <w:lang w:val="pt-BR" w:eastAsia="pt-BR"/>
      </w:rPr>
      <w:t>fcl@lages.sc.gov.br facebook: facebook.com/FundacaoCulturaLages</w:t>
    </w:r>
  </w:p>
  <w:p w:rsidR="00C851A3" w:rsidRPr="00C97BD2" w:rsidRDefault="00C851A3" w:rsidP="00C851A3">
    <w:pPr>
      <w:pStyle w:val="Rodap"/>
      <w:jc w:val="center"/>
      <w:rPr>
        <w:noProof/>
        <w:sz w:val="14"/>
        <w:szCs w:val="14"/>
        <w:lang w:eastAsia="pt-BR"/>
      </w:rPr>
    </w:pPr>
    <w:r w:rsidRPr="00C97BD2">
      <w:rPr>
        <w:noProof/>
        <w:sz w:val="14"/>
        <w:szCs w:val="14"/>
        <w:lang w:eastAsia="pt-BR"/>
      </w:rPr>
      <w:t xml:space="preserve">CNPJ: </w:t>
    </w:r>
    <w:r w:rsidRPr="00C97BD2">
      <w:rPr>
        <w:rFonts w:cs="Calibri"/>
        <w:sz w:val="14"/>
        <w:szCs w:val="14"/>
        <w:shd w:val="clear" w:color="auto" w:fill="FFFFFF"/>
      </w:rPr>
      <w:t>06.193.861/0001-10</w:t>
    </w:r>
  </w:p>
  <w:p w:rsidR="00C851A3" w:rsidRPr="00C97BD2" w:rsidRDefault="00C851A3" w:rsidP="00C851A3">
    <w:pPr>
      <w:pStyle w:val="Rodap"/>
      <w:jc w:val="center"/>
      <w:rPr>
        <w:sz w:val="14"/>
        <w:szCs w:val="14"/>
      </w:rPr>
    </w:pPr>
    <w:r w:rsidRPr="00C97BD2">
      <w:rPr>
        <w:noProof/>
        <w:sz w:val="14"/>
        <w:szCs w:val="14"/>
        <w:lang w:eastAsia="pt-BR"/>
      </w:rPr>
      <w:t xml:space="preserve">(49) </w:t>
    </w:r>
    <w:r w:rsidR="000D1339">
      <w:rPr>
        <w:noProof/>
        <w:sz w:val="14"/>
        <w:szCs w:val="14"/>
        <w:lang w:eastAsia="pt-BR"/>
      </w:rPr>
      <w:t>3019.74.81</w:t>
    </w:r>
  </w:p>
  <w:p w:rsidR="00424904" w:rsidRDefault="00424904">
    <w:pPr>
      <w:pStyle w:val="Rodap"/>
    </w:pPr>
  </w:p>
  <w:p w:rsidR="00C97BD2" w:rsidRDefault="00C97BD2">
    <w:pPr>
      <w:pStyle w:val="Rodap"/>
    </w:pPr>
  </w:p>
  <w:p w:rsidR="00424904" w:rsidRDefault="004249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97A" w:rsidRDefault="00D1297A" w:rsidP="00845CCA">
      <w:r>
        <w:separator/>
      </w:r>
    </w:p>
  </w:footnote>
  <w:footnote w:type="continuationSeparator" w:id="0">
    <w:p w:rsidR="00D1297A" w:rsidRDefault="00D1297A" w:rsidP="00845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CCA" w:rsidRDefault="00B24B5A" w:rsidP="00845CCA">
    <w:pPr>
      <w:rPr>
        <w:lang w:val="pt-BR"/>
      </w:rPr>
    </w:pPr>
    <w:r>
      <w:rPr>
        <w:noProof/>
        <w:sz w:val="28"/>
        <w:szCs w:val="28"/>
        <w:lang w:val="pt-BR"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-1905</wp:posOffset>
          </wp:positionV>
          <wp:extent cx="1552575" cy="571500"/>
          <wp:effectExtent l="0" t="0" r="0" b="0"/>
          <wp:wrapNone/>
          <wp:docPr id="1" name="Imagem 7" descr="Resultado de imagem para PREFEITURA DE L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Resultado de imagem para PREFEITURA DE LAGE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8"/>
        <w:szCs w:val="28"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5052695</wp:posOffset>
          </wp:positionH>
          <wp:positionV relativeFrom="paragraph">
            <wp:posOffset>-38735</wp:posOffset>
          </wp:positionV>
          <wp:extent cx="586740" cy="571500"/>
          <wp:effectExtent l="19050" t="0" r="3810" b="0"/>
          <wp:wrapNone/>
          <wp:docPr id="12" name="Imagem 4" descr="https://interessemunicipal.files.wordpress.com/2011/05/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interessemunicipal.files.wordpress.com/2011/05/brasao2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7BD2">
      <w:rPr>
        <w:lang w:val="pt-BR"/>
      </w:rPr>
      <w:tab/>
    </w:r>
    <w:r w:rsidR="00C97BD2">
      <w:rPr>
        <w:lang w:val="pt-BR"/>
      </w:rPr>
      <w:tab/>
    </w:r>
    <w:r w:rsidR="00C97BD2">
      <w:rPr>
        <w:lang w:val="pt-BR"/>
      </w:rPr>
      <w:tab/>
    </w:r>
    <w:r w:rsidR="00C97BD2">
      <w:rPr>
        <w:lang w:val="pt-BR"/>
      </w:rPr>
      <w:tab/>
    </w:r>
    <w:r w:rsidRPr="00B24B5A">
      <w:rPr>
        <w:noProof/>
        <w:lang w:val="pt-BR" w:eastAsia="pt-BR"/>
      </w:rPr>
      <w:drawing>
        <wp:inline distT="0" distB="0" distL="0" distR="0">
          <wp:extent cx="2325454" cy="533038"/>
          <wp:effectExtent l="19050" t="0" r="0" b="0"/>
          <wp:docPr id="7" name="Imagem 1" descr="C:\Users\CULTUR~1\AppData\Local\Temp\Rar$DIa2796.46092\2 - logo oficial 2021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LTUR~1\AppData\Local\Temp\Rar$DIa2796.46092\2 - logo oficial 2021 jpeg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454" cy="5330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97BD2">
      <w:rPr>
        <w:lang w:val="pt-BR"/>
      </w:rPr>
      <w:tab/>
    </w:r>
    <w:r w:rsidR="00C97BD2">
      <w:rPr>
        <w:lang w:val="pt-BR"/>
      </w:rPr>
      <w:tab/>
    </w:r>
    <w:r w:rsidR="00C97BD2">
      <w:rPr>
        <w:lang w:val="pt-BR"/>
      </w:rPr>
      <w:tab/>
    </w:r>
    <w:r w:rsidR="00C97BD2">
      <w:rPr>
        <w:lang w:val="pt-BR"/>
      </w:rPr>
      <w:tab/>
    </w:r>
    <w:r w:rsidR="00C97BD2">
      <w:rPr>
        <w:lang w:val="pt-BR"/>
      </w:rPr>
      <w:tab/>
    </w:r>
    <w:r w:rsidR="00C97BD2">
      <w:rPr>
        <w:lang w:val="pt-BR"/>
      </w:rPr>
      <w:tab/>
    </w:r>
  </w:p>
  <w:p w:rsidR="00845CCA" w:rsidRDefault="00845CCA" w:rsidP="00845CCA">
    <w:pPr>
      <w:rPr>
        <w:lang w:val="pt-BR"/>
      </w:rPr>
    </w:pPr>
  </w:p>
  <w:p w:rsidR="00845CCA" w:rsidRDefault="00836B96" w:rsidP="00580F6F">
    <w:pPr>
      <w:tabs>
        <w:tab w:val="left" w:pos="2894"/>
        <w:tab w:val="right" w:pos="9070"/>
      </w:tabs>
    </w:pPr>
    <w:r>
      <w:rPr>
        <w:lang w:val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04B4"/>
    <w:multiLevelType w:val="hybridMultilevel"/>
    <w:tmpl w:val="A260ED0E"/>
    <w:lvl w:ilvl="0" w:tplc="06F441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8B2EFA"/>
    <w:multiLevelType w:val="hybridMultilevel"/>
    <w:tmpl w:val="FB14BF08"/>
    <w:lvl w:ilvl="0" w:tplc="23E681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87020"/>
    <w:multiLevelType w:val="hybridMultilevel"/>
    <w:tmpl w:val="B1D0F68E"/>
    <w:lvl w:ilvl="0" w:tplc="3D984EB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3960"/>
    <w:multiLevelType w:val="hybridMultilevel"/>
    <w:tmpl w:val="0E7AC9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D295E"/>
    <w:multiLevelType w:val="hybridMultilevel"/>
    <w:tmpl w:val="6B90F8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E5BA2"/>
    <w:multiLevelType w:val="hybridMultilevel"/>
    <w:tmpl w:val="6EF04BAE"/>
    <w:lvl w:ilvl="0" w:tplc="1A6C13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A6B4E"/>
    <w:multiLevelType w:val="hybridMultilevel"/>
    <w:tmpl w:val="585AD3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F27B1"/>
    <w:multiLevelType w:val="hybridMultilevel"/>
    <w:tmpl w:val="AA200E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D1245"/>
    <w:multiLevelType w:val="hybridMultilevel"/>
    <w:tmpl w:val="19DA32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4130B"/>
    <w:multiLevelType w:val="hybridMultilevel"/>
    <w:tmpl w:val="77845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F5319"/>
    <w:multiLevelType w:val="multilevel"/>
    <w:tmpl w:val="54662232"/>
    <w:lvl w:ilvl="0">
      <w:start w:val="10"/>
      <w:numFmt w:val="decimal"/>
      <w:lvlText w:val="%1."/>
      <w:lvlJc w:val="left"/>
      <w:pPr>
        <w:ind w:left="495" w:hanging="495"/>
      </w:pPr>
      <w:rPr>
        <w:b w:val="0"/>
      </w:rPr>
    </w:lvl>
    <w:lvl w:ilvl="1">
      <w:start w:val="5"/>
      <w:numFmt w:val="decimal"/>
      <w:lvlText w:val="%1.%2-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b w:val="0"/>
      </w:rPr>
    </w:lvl>
  </w:abstractNum>
  <w:abstractNum w:abstractNumId="11">
    <w:nsid w:val="251679B1"/>
    <w:multiLevelType w:val="hybridMultilevel"/>
    <w:tmpl w:val="4CACB3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B053C"/>
    <w:multiLevelType w:val="hybridMultilevel"/>
    <w:tmpl w:val="64E2B286"/>
    <w:lvl w:ilvl="0" w:tplc="FC7235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553256"/>
    <w:multiLevelType w:val="hybridMultilevel"/>
    <w:tmpl w:val="3490BF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E6AEE"/>
    <w:multiLevelType w:val="hybridMultilevel"/>
    <w:tmpl w:val="AC4A15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55788"/>
    <w:multiLevelType w:val="hybridMultilevel"/>
    <w:tmpl w:val="6C5469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473E4"/>
    <w:multiLevelType w:val="hybridMultilevel"/>
    <w:tmpl w:val="8692F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A075F"/>
    <w:multiLevelType w:val="hybridMultilevel"/>
    <w:tmpl w:val="BBD21E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16373"/>
    <w:multiLevelType w:val="hybridMultilevel"/>
    <w:tmpl w:val="C826143E"/>
    <w:lvl w:ilvl="0" w:tplc="F1168A10">
      <w:start w:val="1"/>
      <w:numFmt w:val="lowerLetter"/>
      <w:lvlText w:val="%1)"/>
      <w:lvlJc w:val="left"/>
      <w:pPr>
        <w:ind w:left="720" w:hanging="360"/>
      </w:pPr>
      <w:rPr>
        <w:rFonts w:ascii="Calibri Light" w:eastAsia="Times New Roman" w:hAnsi="Calibri Light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54AF2"/>
    <w:multiLevelType w:val="hybridMultilevel"/>
    <w:tmpl w:val="3294D8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6E448F"/>
    <w:multiLevelType w:val="hybridMultilevel"/>
    <w:tmpl w:val="B6A454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20C7C"/>
    <w:multiLevelType w:val="multilevel"/>
    <w:tmpl w:val="59B63442"/>
    <w:lvl w:ilvl="0">
      <w:start w:val="6"/>
      <w:numFmt w:val="decimal"/>
      <w:lvlText w:val="%1"/>
      <w:lvlJc w:val="left"/>
      <w:pPr>
        <w:ind w:left="180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4" w:hanging="514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932" w:hanging="5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8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4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0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6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2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8" w:hanging="514"/>
      </w:pPr>
      <w:rPr>
        <w:rFonts w:hint="default"/>
      </w:rPr>
    </w:lvl>
  </w:abstractNum>
  <w:abstractNum w:abstractNumId="22">
    <w:nsid w:val="453429A7"/>
    <w:multiLevelType w:val="hybridMultilevel"/>
    <w:tmpl w:val="1804A8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96D2D"/>
    <w:multiLevelType w:val="multilevel"/>
    <w:tmpl w:val="6F3257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>
    <w:nsid w:val="49197D2C"/>
    <w:multiLevelType w:val="multilevel"/>
    <w:tmpl w:val="92902E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E1B1F1A"/>
    <w:multiLevelType w:val="hybridMultilevel"/>
    <w:tmpl w:val="7C02B7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50EE3"/>
    <w:multiLevelType w:val="hybridMultilevel"/>
    <w:tmpl w:val="33F257A6"/>
    <w:lvl w:ilvl="0" w:tplc="62C82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2FF500A"/>
    <w:multiLevelType w:val="multilevel"/>
    <w:tmpl w:val="047C5D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585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hint="default"/>
        <w:sz w:val="24"/>
      </w:rPr>
    </w:lvl>
  </w:abstractNum>
  <w:abstractNum w:abstractNumId="28">
    <w:nsid w:val="58F61478"/>
    <w:multiLevelType w:val="hybridMultilevel"/>
    <w:tmpl w:val="B3600C20"/>
    <w:lvl w:ilvl="0" w:tplc="666A53D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D50223F"/>
    <w:multiLevelType w:val="hybridMultilevel"/>
    <w:tmpl w:val="2DD82EEE"/>
    <w:lvl w:ilvl="0" w:tplc="34027DE4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5DA604B1"/>
    <w:multiLevelType w:val="hybridMultilevel"/>
    <w:tmpl w:val="B53C4D30"/>
    <w:lvl w:ilvl="0" w:tplc="D9F4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842B3A"/>
    <w:multiLevelType w:val="multilevel"/>
    <w:tmpl w:val="5AF6F2A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>
    <w:nsid w:val="6C681E46"/>
    <w:multiLevelType w:val="hybridMultilevel"/>
    <w:tmpl w:val="CCBE2BF6"/>
    <w:lvl w:ilvl="0" w:tplc="5802AA6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F50AAE"/>
    <w:multiLevelType w:val="hybridMultilevel"/>
    <w:tmpl w:val="E85C8E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607EF0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>
    <w:nsid w:val="74C460C6"/>
    <w:multiLevelType w:val="hybridMultilevel"/>
    <w:tmpl w:val="B2B07668"/>
    <w:lvl w:ilvl="0" w:tplc="EE48C8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E785E"/>
    <w:multiLevelType w:val="hybridMultilevel"/>
    <w:tmpl w:val="ADB6D4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5226E"/>
    <w:multiLevelType w:val="multilevel"/>
    <w:tmpl w:val="A4E68D00"/>
    <w:lvl w:ilvl="0">
      <w:start w:val="10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-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-%3."/>
      <w:lvlJc w:val="left"/>
      <w:pPr>
        <w:ind w:left="1440" w:hanging="720"/>
      </w:pPr>
    </w:lvl>
    <w:lvl w:ilvl="3">
      <w:start w:val="1"/>
      <w:numFmt w:val="decimal"/>
      <w:lvlText w:val="%1.%2-%3.%4."/>
      <w:lvlJc w:val="left"/>
      <w:pPr>
        <w:ind w:left="2160" w:hanging="1080"/>
      </w:pPr>
    </w:lvl>
    <w:lvl w:ilvl="4">
      <w:start w:val="1"/>
      <w:numFmt w:val="decimal"/>
      <w:lvlText w:val="%1.%2-%3.%4.%5."/>
      <w:lvlJc w:val="left"/>
      <w:pPr>
        <w:ind w:left="2520" w:hanging="1080"/>
      </w:pPr>
    </w:lvl>
    <w:lvl w:ilvl="5">
      <w:start w:val="1"/>
      <w:numFmt w:val="decimal"/>
      <w:lvlText w:val="%1.%2-%3.%4.%5.%6."/>
      <w:lvlJc w:val="left"/>
      <w:pPr>
        <w:ind w:left="3240" w:hanging="1440"/>
      </w:pPr>
    </w:lvl>
    <w:lvl w:ilvl="6">
      <w:start w:val="1"/>
      <w:numFmt w:val="decimal"/>
      <w:lvlText w:val="%1.%2-%3.%4.%5.%6.%7."/>
      <w:lvlJc w:val="left"/>
      <w:pPr>
        <w:ind w:left="3600" w:hanging="1440"/>
      </w:pPr>
    </w:lvl>
    <w:lvl w:ilvl="7">
      <w:start w:val="1"/>
      <w:numFmt w:val="decimal"/>
      <w:lvlText w:val="%1.%2-%3.%4.%5.%6.%7.%8."/>
      <w:lvlJc w:val="left"/>
      <w:pPr>
        <w:ind w:left="3960" w:hanging="1440"/>
      </w:pPr>
    </w:lvl>
    <w:lvl w:ilvl="8">
      <w:start w:val="1"/>
      <w:numFmt w:val="decimal"/>
      <w:lvlText w:val="%1.%2-%3.%4.%5.%6.%7.%8.%9."/>
      <w:lvlJc w:val="left"/>
      <w:pPr>
        <w:ind w:left="4680" w:hanging="1800"/>
      </w:pPr>
    </w:lvl>
  </w:abstractNum>
  <w:abstractNum w:abstractNumId="38">
    <w:nsid w:val="7CFA5C9B"/>
    <w:multiLevelType w:val="hybridMultilevel"/>
    <w:tmpl w:val="C33EC6C4"/>
    <w:lvl w:ilvl="0" w:tplc="47C49D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1230D7"/>
    <w:multiLevelType w:val="hybridMultilevel"/>
    <w:tmpl w:val="BEA0B6C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4"/>
  </w:num>
  <w:num w:numId="3">
    <w:abstractNumId w:val="34"/>
  </w:num>
  <w:num w:numId="4">
    <w:abstractNumId w:val="29"/>
  </w:num>
  <w:num w:numId="5">
    <w:abstractNumId w:val="16"/>
  </w:num>
  <w:num w:numId="6">
    <w:abstractNumId w:val="33"/>
  </w:num>
  <w:num w:numId="7">
    <w:abstractNumId w:val="17"/>
  </w:num>
  <w:num w:numId="8">
    <w:abstractNumId w:val="25"/>
  </w:num>
  <w:num w:numId="9">
    <w:abstractNumId w:val="14"/>
  </w:num>
  <w:num w:numId="10">
    <w:abstractNumId w:val="13"/>
  </w:num>
  <w:num w:numId="11">
    <w:abstractNumId w:val="39"/>
  </w:num>
  <w:num w:numId="12">
    <w:abstractNumId w:val="32"/>
  </w:num>
  <w:num w:numId="13">
    <w:abstractNumId w:val="28"/>
  </w:num>
  <w:num w:numId="14">
    <w:abstractNumId w:val="3"/>
  </w:num>
  <w:num w:numId="15">
    <w:abstractNumId w:val="1"/>
  </w:num>
  <w:num w:numId="16">
    <w:abstractNumId w:val="18"/>
  </w:num>
  <w:num w:numId="17">
    <w:abstractNumId w:val="8"/>
  </w:num>
  <w:num w:numId="18">
    <w:abstractNumId w:val="5"/>
  </w:num>
  <w:num w:numId="19">
    <w:abstractNumId w:val="6"/>
  </w:num>
  <w:num w:numId="20">
    <w:abstractNumId w:val="4"/>
  </w:num>
  <w:num w:numId="21">
    <w:abstractNumId w:val="36"/>
  </w:num>
  <w:num w:numId="22">
    <w:abstractNumId w:val="2"/>
  </w:num>
  <w:num w:numId="23">
    <w:abstractNumId w:val="7"/>
  </w:num>
  <w:num w:numId="24">
    <w:abstractNumId w:val="15"/>
  </w:num>
  <w:num w:numId="25">
    <w:abstractNumId w:val="20"/>
  </w:num>
  <w:num w:numId="26">
    <w:abstractNumId w:val="30"/>
  </w:num>
  <w:num w:numId="27">
    <w:abstractNumId w:val="26"/>
  </w:num>
  <w:num w:numId="28">
    <w:abstractNumId w:val="22"/>
  </w:num>
  <w:num w:numId="29">
    <w:abstractNumId w:val="9"/>
  </w:num>
  <w:num w:numId="30">
    <w:abstractNumId w:val="21"/>
  </w:num>
  <w:num w:numId="31">
    <w:abstractNumId w:val="0"/>
  </w:num>
  <w:num w:numId="32">
    <w:abstractNumId w:val="12"/>
  </w:num>
  <w:num w:numId="33">
    <w:abstractNumId w:val="35"/>
  </w:num>
  <w:num w:numId="34">
    <w:abstractNumId w:val="38"/>
  </w:num>
  <w:num w:numId="35">
    <w:abstractNumId w:val="2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0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0C"/>
    <w:rsid w:val="000019A2"/>
    <w:rsid w:val="00003856"/>
    <w:rsid w:val="00005A6D"/>
    <w:rsid w:val="000079A7"/>
    <w:rsid w:val="00021776"/>
    <w:rsid w:val="000229F5"/>
    <w:rsid w:val="00022DFA"/>
    <w:rsid w:val="00025FA1"/>
    <w:rsid w:val="000260FE"/>
    <w:rsid w:val="00031692"/>
    <w:rsid w:val="00033BCD"/>
    <w:rsid w:val="0003460B"/>
    <w:rsid w:val="000362E5"/>
    <w:rsid w:val="00036A68"/>
    <w:rsid w:val="0003713B"/>
    <w:rsid w:val="00044A6D"/>
    <w:rsid w:val="0004530E"/>
    <w:rsid w:val="00046820"/>
    <w:rsid w:val="00047E27"/>
    <w:rsid w:val="00051CFB"/>
    <w:rsid w:val="00065348"/>
    <w:rsid w:val="0006667D"/>
    <w:rsid w:val="00067117"/>
    <w:rsid w:val="00070F16"/>
    <w:rsid w:val="000832DE"/>
    <w:rsid w:val="000843AB"/>
    <w:rsid w:val="00084533"/>
    <w:rsid w:val="00084784"/>
    <w:rsid w:val="00086EC1"/>
    <w:rsid w:val="00087A50"/>
    <w:rsid w:val="0009547B"/>
    <w:rsid w:val="00095884"/>
    <w:rsid w:val="00097C62"/>
    <w:rsid w:val="000A04F6"/>
    <w:rsid w:val="000A05DE"/>
    <w:rsid w:val="000A3A73"/>
    <w:rsid w:val="000A4F80"/>
    <w:rsid w:val="000B44C8"/>
    <w:rsid w:val="000B4FC2"/>
    <w:rsid w:val="000B5BA7"/>
    <w:rsid w:val="000B5D75"/>
    <w:rsid w:val="000B7166"/>
    <w:rsid w:val="000B725A"/>
    <w:rsid w:val="000C30F4"/>
    <w:rsid w:val="000C320F"/>
    <w:rsid w:val="000C5D0C"/>
    <w:rsid w:val="000C75A2"/>
    <w:rsid w:val="000D1339"/>
    <w:rsid w:val="000D22D8"/>
    <w:rsid w:val="000D398D"/>
    <w:rsid w:val="000D3EC4"/>
    <w:rsid w:val="000D65F2"/>
    <w:rsid w:val="000E12CF"/>
    <w:rsid w:val="000E1EE9"/>
    <w:rsid w:val="000E3483"/>
    <w:rsid w:val="000E3674"/>
    <w:rsid w:val="000E4487"/>
    <w:rsid w:val="000E4E90"/>
    <w:rsid w:val="000F3A2A"/>
    <w:rsid w:val="000F54C5"/>
    <w:rsid w:val="001005E7"/>
    <w:rsid w:val="00101CE0"/>
    <w:rsid w:val="001026D5"/>
    <w:rsid w:val="001034AA"/>
    <w:rsid w:val="001034FA"/>
    <w:rsid w:val="001039E6"/>
    <w:rsid w:val="0010473D"/>
    <w:rsid w:val="00106D19"/>
    <w:rsid w:val="0011000C"/>
    <w:rsid w:val="001100A5"/>
    <w:rsid w:val="0011216A"/>
    <w:rsid w:val="001126EF"/>
    <w:rsid w:val="00112B82"/>
    <w:rsid w:val="00114391"/>
    <w:rsid w:val="00120EB7"/>
    <w:rsid w:val="001250F9"/>
    <w:rsid w:val="001256A3"/>
    <w:rsid w:val="0013128B"/>
    <w:rsid w:val="00132C05"/>
    <w:rsid w:val="00132C9A"/>
    <w:rsid w:val="00142259"/>
    <w:rsid w:val="0014570C"/>
    <w:rsid w:val="001477A4"/>
    <w:rsid w:val="001504BF"/>
    <w:rsid w:val="00153BC8"/>
    <w:rsid w:val="00154E09"/>
    <w:rsid w:val="00162489"/>
    <w:rsid w:val="00164352"/>
    <w:rsid w:val="00164FD8"/>
    <w:rsid w:val="00166CCC"/>
    <w:rsid w:val="00172DEA"/>
    <w:rsid w:val="001737FD"/>
    <w:rsid w:val="00175695"/>
    <w:rsid w:val="00181735"/>
    <w:rsid w:val="00184802"/>
    <w:rsid w:val="00186587"/>
    <w:rsid w:val="00186D82"/>
    <w:rsid w:val="001878C4"/>
    <w:rsid w:val="00196BA3"/>
    <w:rsid w:val="001A2A00"/>
    <w:rsid w:val="001A6591"/>
    <w:rsid w:val="001A71A1"/>
    <w:rsid w:val="001B20A4"/>
    <w:rsid w:val="001B2DA6"/>
    <w:rsid w:val="001B3534"/>
    <w:rsid w:val="001B7D44"/>
    <w:rsid w:val="001C15C2"/>
    <w:rsid w:val="001C4585"/>
    <w:rsid w:val="001C5A31"/>
    <w:rsid w:val="001C713E"/>
    <w:rsid w:val="001C775C"/>
    <w:rsid w:val="001D1FAE"/>
    <w:rsid w:val="001D50E5"/>
    <w:rsid w:val="001D61B7"/>
    <w:rsid w:val="001E07C7"/>
    <w:rsid w:val="001F3AE7"/>
    <w:rsid w:val="001F58CE"/>
    <w:rsid w:val="002025FA"/>
    <w:rsid w:val="002068BF"/>
    <w:rsid w:val="002105BF"/>
    <w:rsid w:val="0021109B"/>
    <w:rsid w:val="0021481A"/>
    <w:rsid w:val="00215A5C"/>
    <w:rsid w:val="00215EC9"/>
    <w:rsid w:val="00217D6B"/>
    <w:rsid w:val="0022133D"/>
    <w:rsid w:val="002253EA"/>
    <w:rsid w:val="00227381"/>
    <w:rsid w:val="002322AE"/>
    <w:rsid w:val="00232D4B"/>
    <w:rsid w:val="00234091"/>
    <w:rsid w:val="002348C5"/>
    <w:rsid w:val="00234C3C"/>
    <w:rsid w:val="002412C8"/>
    <w:rsid w:val="00241EC2"/>
    <w:rsid w:val="00241F2B"/>
    <w:rsid w:val="00245418"/>
    <w:rsid w:val="00245B04"/>
    <w:rsid w:val="00247C88"/>
    <w:rsid w:val="00250132"/>
    <w:rsid w:val="00250F39"/>
    <w:rsid w:val="00255849"/>
    <w:rsid w:val="00263D68"/>
    <w:rsid w:val="00267867"/>
    <w:rsid w:val="002738B5"/>
    <w:rsid w:val="00273DA3"/>
    <w:rsid w:val="002771BC"/>
    <w:rsid w:val="002802F2"/>
    <w:rsid w:val="0028490D"/>
    <w:rsid w:val="00284A92"/>
    <w:rsid w:val="00287D70"/>
    <w:rsid w:val="002920C5"/>
    <w:rsid w:val="002933B1"/>
    <w:rsid w:val="0029519C"/>
    <w:rsid w:val="00296F97"/>
    <w:rsid w:val="002A46AD"/>
    <w:rsid w:val="002A508A"/>
    <w:rsid w:val="002B5116"/>
    <w:rsid w:val="002B7B2E"/>
    <w:rsid w:val="002D1D74"/>
    <w:rsid w:val="002D248E"/>
    <w:rsid w:val="002D38DD"/>
    <w:rsid w:val="002D699F"/>
    <w:rsid w:val="002E496A"/>
    <w:rsid w:val="002E5BCA"/>
    <w:rsid w:val="002E79F6"/>
    <w:rsid w:val="002F2775"/>
    <w:rsid w:val="002F35AC"/>
    <w:rsid w:val="002F599C"/>
    <w:rsid w:val="002F6C0A"/>
    <w:rsid w:val="002F7B3A"/>
    <w:rsid w:val="00302739"/>
    <w:rsid w:val="00306FBE"/>
    <w:rsid w:val="00310D20"/>
    <w:rsid w:val="003126F2"/>
    <w:rsid w:val="00315AF7"/>
    <w:rsid w:val="00317CB7"/>
    <w:rsid w:val="00333D43"/>
    <w:rsid w:val="003404DB"/>
    <w:rsid w:val="00343F30"/>
    <w:rsid w:val="003455B5"/>
    <w:rsid w:val="00346468"/>
    <w:rsid w:val="00347580"/>
    <w:rsid w:val="00352A80"/>
    <w:rsid w:val="00352D49"/>
    <w:rsid w:val="003531CE"/>
    <w:rsid w:val="00355511"/>
    <w:rsid w:val="003819B2"/>
    <w:rsid w:val="003833CE"/>
    <w:rsid w:val="003847DA"/>
    <w:rsid w:val="00385F1C"/>
    <w:rsid w:val="00390D1B"/>
    <w:rsid w:val="00394A9A"/>
    <w:rsid w:val="003B105A"/>
    <w:rsid w:val="003B406E"/>
    <w:rsid w:val="003B5F8E"/>
    <w:rsid w:val="003B7CF6"/>
    <w:rsid w:val="003C48A1"/>
    <w:rsid w:val="003C6D60"/>
    <w:rsid w:val="003D0EB6"/>
    <w:rsid w:val="003D3228"/>
    <w:rsid w:val="003D62A0"/>
    <w:rsid w:val="003D6CFB"/>
    <w:rsid w:val="003D7162"/>
    <w:rsid w:val="003D7D3F"/>
    <w:rsid w:val="003E0BC4"/>
    <w:rsid w:val="003E4584"/>
    <w:rsid w:val="003E519C"/>
    <w:rsid w:val="003E55B1"/>
    <w:rsid w:val="003E61A9"/>
    <w:rsid w:val="003E663D"/>
    <w:rsid w:val="003F20A0"/>
    <w:rsid w:val="00401E7F"/>
    <w:rsid w:val="00412A93"/>
    <w:rsid w:val="00412B7D"/>
    <w:rsid w:val="00413D29"/>
    <w:rsid w:val="00421B51"/>
    <w:rsid w:val="00424622"/>
    <w:rsid w:val="00424684"/>
    <w:rsid w:val="00424904"/>
    <w:rsid w:val="00427C22"/>
    <w:rsid w:val="00434C8C"/>
    <w:rsid w:val="00437A9B"/>
    <w:rsid w:val="004503D2"/>
    <w:rsid w:val="0045238A"/>
    <w:rsid w:val="00456C06"/>
    <w:rsid w:val="00456EAD"/>
    <w:rsid w:val="00464DC3"/>
    <w:rsid w:val="00466538"/>
    <w:rsid w:val="0047294C"/>
    <w:rsid w:val="00477362"/>
    <w:rsid w:val="00482C80"/>
    <w:rsid w:val="0048424F"/>
    <w:rsid w:val="00486BDC"/>
    <w:rsid w:val="004922F5"/>
    <w:rsid w:val="0049260B"/>
    <w:rsid w:val="004940AF"/>
    <w:rsid w:val="0049482C"/>
    <w:rsid w:val="00496E01"/>
    <w:rsid w:val="004A213F"/>
    <w:rsid w:val="004A453B"/>
    <w:rsid w:val="004B7B03"/>
    <w:rsid w:val="004C129F"/>
    <w:rsid w:val="004C5DA1"/>
    <w:rsid w:val="004C7D6D"/>
    <w:rsid w:val="004D41E7"/>
    <w:rsid w:val="004D79BF"/>
    <w:rsid w:val="004E0E56"/>
    <w:rsid w:val="004E5450"/>
    <w:rsid w:val="004E5583"/>
    <w:rsid w:val="004F16EB"/>
    <w:rsid w:val="004F311E"/>
    <w:rsid w:val="004F3283"/>
    <w:rsid w:val="004F541D"/>
    <w:rsid w:val="004F5F96"/>
    <w:rsid w:val="005001A2"/>
    <w:rsid w:val="00503EAD"/>
    <w:rsid w:val="00507722"/>
    <w:rsid w:val="005109C4"/>
    <w:rsid w:val="00510AA5"/>
    <w:rsid w:val="00510B21"/>
    <w:rsid w:val="00514A81"/>
    <w:rsid w:val="00520239"/>
    <w:rsid w:val="005215E2"/>
    <w:rsid w:val="00527232"/>
    <w:rsid w:val="00532E84"/>
    <w:rsid w:val="0053345C"/>
    <w:rsid w:val="00544C6F"/>
    <w:rsid w:val="0054734E"/>
    <w:rsid w:val="0055172F"/>
    <w:rsid w:val="00553706"/>
    <w:rsid w:val="00554BC4"/>
    <w:rsid w:val="00555D36"/>
    <w:rsid w:val="00563FA0"/>
    <w:rsid w:val="0056498C"/>
    <w:rsid w:val="00573C35"/>
    <w:rsid w:val="00580F6F"/>
    <w:rsid w:val="00581D79"/>
    <w:rsid w:val="005843A0"/>
    <w:rsid w:val="0059030D"/>
    <w:rsid w:val="00590F02"/>
    <w:rsid w:val="00592CC3"/>
    <w:rsid w:val="0059357F"/>
    <w:rsid w:val="005942FC"/>
    <w:rsid w:val="005977F2"/>
    <w:rsid w:val="005A261F"/>
    <w:rsid w:val="005A4697"/>
    <w:rsid w:val="005A5BBE"/>
    <w:rsid w:val="005B02F8"/>
    <w:rsid w:val="005B0484"/>
    <w:rsid w:val="005B3DFB"/>
    <w:rsid w:val="005B4190"/>
    <w:rsid w:val="005B67B5"/>
    <w:rsid w:val="005B7607"/>
    <w:rsid w:val="005C4A68"/>
    <w:rsid w:val="005C501C"/>
    <w:rsid w:val="005C637C"/>
    <w:rsid w:val="005D68CD"/>
    <w:rsid w:val="005D7008"/>
    <w:rsid w:val="005E1D1E"/>
    <w:rsid w:val="005E26DA"/>
    <w:rsid w:val="005E62CE"/>
    <w:rsid w:val="005F0DE3"/>
    <w:rsid w:val="005F4ACB"/>
    <w:rsid w:val="005F7D2B"/>
    <w:rsid w:val="00600F18"/>
    <w:rsid w:val="006023CE"/>
    <w:rsid w:val="00602DD4"/>
    <w:rsid w:val="0060362B"/>
    <w:rsid w:val="00605C99"/>
    <w:rsid w:val="006063E3"/>
    <w:rsid w:val="006158DD"/>
    <w:rsid w:val="006160F1"/>
    <w:rsid w:val="0061775B"/>
    <w:rsid w:val="0061777F"/>
    <w:rsid w:val="00623F6A"/>
    <w:rsid w:val="006275D5"/>
    <w:rsid w:val="006305F7"/>
    <w:rsid w:val="006358AA"/>
    <w:rsid w:val="006408CF"/>
    <w:rsid w:val="0064400F"/>
    <w:rsid w:val="0064486F"/>
    <w:rsid w:val="006450F6"/>
    <w:rsid w:val="00657CA3"/>
    <w:rsid w:val="006672DA"/>
    <w:rsid w:val="00671F72"/>
    <w:rsid w:val="00680D27"/>
    <w:rsid w:val="006811A5"/>
    <w:rsid w:val="00683F0D"/>
    <w:rsid w:val="0068445D"/>
    <w:rsid w:val="00685532"/>
    <w:rsid w:val="00685952"/>
    <w:rsid w:val="00686854"/>
    <w:rsid w:val="0069042E"/>
    <w:rsid w:val="00694D5F"/>
    <w:rsid w:val="006972BC"/>
    <w:rsid w:val="006A0EFF"/>
    <w:rsid w:val="006A11E7"/>
    <w:rsid w:val="006A42B3"/>
    <w:rsid w:val="006A4524"/>
    <w:rsid w:val="006A5D49"/>
    <w:rsid w:val="006A67C5"/>
    <w:rsid w:val="006B722F"/>
    <w:rsid w:val="006C3ACC"/>
    <w:rsid w:val="006D0E76"/>
    <w:rsid w:val="006D118E"/>
    <w:rsid w:val="006D1281"/>
    <w:rsid w:val="006D29DF"/>
    <w:rsid w:val="006D2D30"/>
    <w:rsid w:val="006D3E12"/>
    <w:rsid w:val="006D770E"/>
    <w:rsid w:val="006E35BF"/>
    <w:rsid w:val="006E559B"/>
    <w:rsid w:val="006E5F80"/>
    <w:rsid w:val="006F0AF0"/>
    <w:rsid w:val="006F2A66"/>
    <w:rsid w:val="006F2E38"/>
    <w:rsid w:val="00705966"/>
    <w:rsid w:val="007102CB"/>
    <w:rsid w:val="00711313"/>
    <w:rsid w:val="00711874"/>
    <w:rsid w:val="00716404"/>
    <w:rsid w:val="007256FC"/>
    <w:rsid w:val="00735AE9"/>
    <w:rsid w:val="007372CB"/>
    <w:rsid w:val="00741D40"/>
    <w:rsid w:val="00742F50"/>
    <w:rsid w:val="007444A3"/>
    <w:rsid w:val="00745170"/>
    <w:rsid w:val="00745CD7"/>
    <w:rsid w:val="00747616"/>
    <w:rsid w:val="0075295D"/>
    <w:rsid w:val="007545B1"/>
    <w:rsid w:val="0075784F"/>
    <w:rsid w:val="00757E04"/>
    <w:rsid w:val="007631EB"/>
    <w:rsid w:val="0076412E"/>
    <w:rsid w:val="00764572"/>
    <w:rsid w:val="007911C1"/>
    <w:rsid w:val="00795464"/>
    <w:rsid w:val="007968D3"/>
    <w:rsid w:val="007A035E"/>
    <w:rsid w:val="007A0ABD"/>
    <w:rsid w:val="007A1A6C"/>
    <w:rsid w:val="007A46DC"/>
    <w:rsid w:val="007A691B"/>
    <w:rsid w:val="007B1B8A"/>
    <w:rsid w:val="007B28A1"/>
    <w:rsid w:val="007B3ACF"/>
    <w:rsid w:val="007B5900"/>
    <w:rsid w:val="007B7732"/>
    <w:rsid w:val="007C0239"/>
    <w:rsid w:val="007D4DC5"/>
    <w:rsid w:val="007D5F14"/>
    <w:rsid w:val="007D62F5"/>
    <w:rsid w:val="007E0126"/>
    <w:rsid w:val="007E29E6"/>
    <w:rsid w:val="007E4337"/>
    <w:rsid w:val="007E5A6F"/>
    <w:rsid w:val="007E7903"/>
    <w:rsid w:val="007F02ED"/>
    <w:rsid w:val="007F4E4A"/>
    <w:rsid w:val="007F5749"/>
    <w:rsid w:val="007F6E22"/>
    <w:rsid w:val="007F7D38"/>
    <w:rsid w:val="0080425A"/>
    <w:rsid w:val="00805BED"/>
    <w:rsid w:val="00806AED"/>
    <w:rsid w:val="008127CB"/>
    <w:rsid w:val="0081570D"/>
    <w:rsid w:val="00815AE4"/>
    <w:rsid w:val="0082076E"/>
    <w:rsid w:val="00820BCE"/>
    <w:rsid w:val="00823BF1"/>
    <w:rsid w:val="00824526"/>
    <w:rsid w:val="0082494D"/>
    <w:rsid w:val="00825557"/>
    <w:rsid w:val="008258F0"/>
    <w:rsid w:val="00827116"/>
    <w:rsid w:val="00831CB8"/>
    <w:rsid w:val="00832831"/>
    <w:rsid w:val="008332FF"/>
    <w:rsid w:val="00835A9C"/>
    <w:rsid w:val="00836B96"/>
    <w:rsid w:val="00841602"/>
    <w:rsid w:val="008434B1"/>
    <w:rsid w:val="00845CCA"/>
    <w:rsid w:val="00851EBF"/>
    <w:rsid w:val="008529B8"/>
    <w:rsid w:val="008537D2"/>
    <w:rsid w:val="00863CA5"/>
    <w:rsid w:val="00864EA9"/>
    <w:rsid w:val="00871C78"/>
    <w:rsid w:val="008741CF"/>
    <w:rsid w:val="00874EF8"/>
    <w:rsid w:val="00883142"/>
    <w:rsid w:val="00886577"/>
    <w:rsid w:val="00895210"/>
    <w:rsid w:val="008953F3"/>
    <w:rsid w:val="008A21DA"/>
    <w:rsid w:val="008A238B"/>
    <w:rsid w:val="008A2C36"/>
    <w:rsid w:val="008A2E32"/>
    <w:rsid w:val="008A35ED"/>
    <w:rsid w:val="008B1B3F"/>
    <w:rsid w:val="008B6BD4"/>
    <w:rsid w:val="008C2165"/>
    <w:rsid w:val="008C5205"/>
    <w:rsid w:val="008C5FBD"/>
    <w:rsid w:val="008D0289"/>
    <w:rsid w:val="008D0AF9"/>
    <w:rsid w:val="008D1057"/>
    <w:rsid w:val="008D208A"/>
    <w:rsid w:val="008E10D9"/>
    <w:rsid w:val="008E63C0"/>
    <w:rsid w:val="008F24C0"/>
    <w:rsid w:val="00904808"/>
    <w:rsid w:val="009051BC"/>
    <w:rsid w:val="00905689"/>
    <w:rsid w:val="0090794C"/>
    <w:rsid w:val="00910221"/>
    <w:rsid w:val="00910D07"/>
    <w:rsid w:val="00912E76"/>
    <w:rsid w:val="00913131"/>
    <w:rsid w:val="0091485C"/>
    <w:rsid w:val="009160AC"/>
    <w:rsid w:val="00916659"/>
    <w:rsid w:val="00917326"/>
    <w:rsid w:val="009200AC"/>
    <w:rsid w:val="009202B7"/>
    <w:rsid w:val="00922A76"/>
    <w:rsid w:val="009241CC"/>
    <w:rsid w:val="00926740"/>
    <w:rsid w:val="00932449"/>
    <w:rsid w:val="009349DF"/>
    <w:rsid w:val="0093745D"/>
    <w:rsid w:val="009407BF"/>
    <w:rsid w:val="00941964"/>
    <w:rsid w:val="0094470D"/>
    <w:rsid w:val="009507CD"/>
    <w:rsid w:val="009514DD"/>
    <w:rsid w:val="009570C6"/>
    <w:rsid w:val="0096084F"/>
    <w:rsid w:val="00960FD6"/>
    <w:rsid w:val="009637AC"/>
    <w:rsid w:val="00967912"/>
    <w:rsid w:val="00970E03"/>
    <w:rsid w:val="00972277"/>
    <w:rsid w:val="00972C8C"/>
    <w:rsid w:val="0097777D"/>
    <w:rsid w:val="00977F5D"/>
    <w:rsid w:val="00980E32"/>
    <w:rsid w:val="00983722"/>
    <w:rsid w:val="00987730"/>
    <w:rsid w:val="00993670"/>
    <w:rsid w:val="00996F7E"/>
    <w:rsid w:val="009A081F"/>
    <w:rsid w:val="009A45E9"/>
    <w:rsid w:val="009B22E1"/>
    <w:rsid w:val="009B40D5"/>
    <w:rsid w:val="009C21C1"/>
    <w:rsid w:val="009C2DE8"/>
    <w:rsid w:val="009C4DFD"/>
    <w:rsid w:val="009C7C2C"/>
    <w:rsid w:val="009C7E3A"/>
    <w:rsid w:val="009D2479"/>
    <w:rsid w:val="009D3BD2"/>
    <w:rsid w:val="009E3B2E"/>
    <w:rsid w:val="009E67DE"/>
    <w:rsid w:val="009E6ADA"/>
    <w:rsid w:val="009F7AA5"/>
    <w:rsid w:val="00A00C69"/>
    <w:rsid w:val="00A00DD0"/>
    <w:rsid w:val="00A02937"/>
    <w:rsid w:val="00A07784"/>
    <w:rsid w:val="00A115CA"/>
    <w:rsid w:val="00A221AD"/>
    <w:rsid w:val="00A2408F"/>
    <w:rsid w:val="00A2769B"/>
    <w:rsid w:val="00A334EF"/>
    <w:rsid w:val="00A33C58"/>
    <w:rsid w:val="00A33F1E"/>
    <w:rsid w:val="00A34CC2"/>
    <w:rsid w:val="00A40B41"/>
    <w:rsid w:val="00A40FE3"/>
    <w:rsid w:val="00A42B60"/>
    <w:rsid w:val="00A44A25"/>
    <w:rsid w:val="00A60CFB"/>
    <w:rsid w:val="00A62984"/>
    <w:rsid w:val="00A639BF"/>
    <w:rsid w:val="00A6478C"/>
    <w:rsid w:val="00A744F2"/>
    <w:rsid w:val="00A7453E"/>
    <w:rsid w:val="00A76132"/>
    <w:rsid w:val="00A81AB7"/>
    <w:rsid w:val="00A8241B"/>
    <w:rsid w:val="00A83E49"/>
    <w:rsid w:val="00A9095C"/>
    <w:rsid w:val="00A90C4C"/>
    <w:rsid w:val="00A94779"/>
    <w:rsid w:val="00A948BD"/>
    <w:rsid w:val="00A95EED"/>
    <w:rsid w:val="00AA3722"/>
    <w:rsid w:val="00AB0731"/>
    <w:rsid w:val="00AB3DBF"/>
    <w:rsid w:val="00AB798B"/>
    <w:rsid w:val="00AC0D8B"/>
    <w:rsid w:val="00AC3D2D"/>
    <w:rsid w:val="00AD2567"/>
    <w:rsid w:val="00AD40FA"/>
    <w:rsid w:val="00AD4E0C"/>
    <w:rsid w:val="00AE0830"/>
    <w:rsid w:val="00AE37F3"/>
    <w:rsid w:val="00AE645F"/>
    <w:rsid w:val="00AF282E"/>
    <w:rsid w:val="00AF53F3"/>
    <w:rsid w:val="00B03DFD"/>
    <w:rsid w:val="00B04E25"/>
    <w:rsid w:val="00B05DA8"/>
    <w:rsid w:val="00B07732"/>
    <w:rsid w:val="00B161A2"/>
    <w:rsid w:val="00B21B75"/>
    <w:rsid w:val="00B21C36"/>
    <w:rsid w:val="00B24B5A"/>
    <w:rsid w:val="00B31E01"/>
    <w:rsid w:val="00B36F21"/>
    <w:rsid w:val="00B37E98"/>
    <w:rsid w:val="00B5300A"/>
    <w:rsid w:val="00B55E25"/>
    <w:rsid w:val="00B577FC"/>
    <w:rsid w:val="00B608FD"/>
    <w:rsid w:val="00B76347"/>
    <w:rsid w:val="00B8271B"/>
    <w:rsid w:val="00B94F85"/>
    <w:rsid w:val="00B96BBB"/>
    <w:rsid w:val="00B97BBB"/>
    <w:rsid w:val="00BA012E"/>
    <w:rsid w:val="00BA55CF"/>
    <w:rsid w:val="00BA6458"/>
    <w:rsid w:val="00BB1785"/>
    <w:rsid w:val="00BB27B7"/>
    <w:rsid w:val="00BB6905"/>
    <w:rsid w:val="00BC01F0"/>
    <w:rsid w:val="00BC724B"/>
    <w:rsid w:val="00BD0E8E"/>
    <w:rsid w:val="00BD1395"/>
    <w:rsid w:val="00BD2D7B"/>
    <w:rsid w:val="00BD36D9"/>
    <w:rsid w:val="00BD4504"/>
    <w:rsid w:val="00BD4B7F"/>
    <w:rsid w:val="00BD77C2"/>
    <w:rsid w:val="00BE105F"/>
    <w:rsid w:val="00BE2486"/>
    <w:rsid w:val="00BE61C2"/>
    <w:rsid w:val="00BF150B"/>
    <w:rsid w:val="00BF168F"/>
    <w:rsid w:val="00BF277D"/>
    <w:rsid w:val="00BF3014"/>
    <w:rsid w:val="00BF3A10"/>
    <w:rsid w:val="00C01FA0"/>
    <w:rsid w:val="00C01FCA"/>
    <w:rsid w:val="00C02776"/>
    <w:rsid w:val="00C02F59"/>
    <w:rsid w:val="00C041BA"/>
    <w:rsid w:val="00C04B55"/>
    <w:rsid w:val="00C063D1"/>
    <w:rsid w:val="00C1167C"/>
    <w:rsid w:val="00C12CB5"/>
    <w:rsid w:val="00C13165"/>
    <w:rsid w:val="00C138FC"/>
    <w:rsid w:val="00C21544"/>
    <w:rsid w:val="00C23AED"/>
    <w:rsid w:val="00C25331"/>
    <w:rsid w:val="00C2583C"/>
    <w:rsid w:val="00C304DF"/>
    <w:rsid w:val="00C33A4E"/>
    <w:rsid w:val="00C33D1F"/>
    <w:rsid w:val="00C346EB"/>
    <w:rsid w:val="00C3797A"/>
    <w:rsid w:val="00C40461"/>
    <w:rsid w:val="00C4187B"/>
    <w:rsid w:val="00C477BE"/>
    <w:rsid w:val="00C5379A"/>
    <w:rsid w:val="00C540DE"/>
    <w:rsid w:val="00C54C38"/>
    <w:rsid w:val="00C61CB8"/>
    <w:rsid w:val="00C621D7"/>
    <w:rsid w:val="00C63014"/>
    <w:rsid w:val="00C63A60"/>
    <w:rsid w:val="00C63F94"/>
    <w:rsid w:val="00C6410F"/>
    <w:rsid w:val="00C649BE"/>
    <w:rsid w:val="00C65C7D"/>
    <w:rsid w:val="00C66BF5"/>
    <w:rsid w:val="00C76B85"/>
    <w:rsid w:val="00C776D4"/>
    <w:rsid w:val="00C826A6"/>
    <w:rsid w:val="00C82BF6"/>
    <w:rsid w:val="00C82C19"/>
    <w:rsid w:val="00C851A3"/>
    <w:rsid w:val="00C8608D"/>
    <w:rsid w:val="00C9740F"/>
    <w:rsid w:val="00C97BD2"/>
    <w:rsid w:val="00CA2085"/>
    <w:rsid w:val="00CB42D9"/>
    <w:rsid w:val="00CB4CA4"/>
    <w:rsid w:val="00CB6F7E"/>
    <w:rsid w:val="00CC046C"/>
    <w:rsid w:val="00CC06D8"/>
    <w:rsid w:val="00CC16C8"/>
    <w:rsid w:val="00CC3BC0"/>
    <w:rsid w:val="00CD6E65"/>
    <w:rsid w:val="00CD6F6D"/>
    <w:rsid w:val="00CE1AF5"/>
    <w:rsid w:val="00CF35A5"/>
    <w:rsid w:val="00CF59C7"/>
    <w:rsid w:val="00CF64B1"/>
    <w:rsid w:val="00D1297A"/>
    <w:rsid w:val="00D12D70"/>
    <w:rsid w:val="00D153BA"/>
    <w:rsid w:val="00D20221"/>
    <w:rsid w:val="00D232A2"/>
    <w:rsid w:val="00D31B78"/>
    <w:rsid w:val="00D33E4A"/>
    <w:rsid w:val="00D34B5E"/>
    <w:rsid w:val="00D34BB3"/>
    <w:rsid w:val="00D362FE"/>
    <w:rsid w:val="00D36D29"/>
    <w:rsid w:val="00D452E6"/>
    <w:rsid w:val="00D45B81"/>
    <w:rsid w:val="00D525E7"/>
    <w:rsid w:val="00D54811"/>
    <w:rsid w:val="00D602C8"/>
    <w:rsid w:val="00D61E2C"/>
    <w:rsid w:val="00D646DC"/>
    <w:rsid w:val="00D726C1"/>
    <w:rsid w:val="00D72B8F"/>
    <w:rsid w:val="00D77FE7"/>
    <w:rsid w:val="00D83FBF"/>
    <w:rsid w:val="00D918FF"/>
    <w:rsid w:val="00D91947"/>
    <w:rsid w:val="00D940E2"/>
    <w:rsid w:val="00D94479"/>
    <w:rsid w:val="00D946E6"/>
    <w:rsid w:val="00D9744A"/>
    <w:rsid w:val="00DA2790"/>
    <w:rsid w:val="00DA6102"/>
    <w:rsid w:val="00DB0594"/>
    <w:rsid w:val="00DB1B58"/>
    <w:rsid w:val="00DB1D09"/>
    <w:rsid w:val="00DB498A"/>
    <w:rsid w:val="00DB6DE3"/>
    <w:rsid w:val="00DB6FCC"/>
    <w:rsid w:val="00DB74F1"/>
    <w:rsid w:val="00DC000F"/>
    <w:rsid w:val="00DC6E81"/>
    <w:rsid w:val="00DC7A65"/>
    <w:rsid w:val="00DC7F18"/>
    <w:rsid w:val="00DD00BF"/>
    <w:rsid w:val="00DD1133"/>
    <w:rsid w:val="00DD608E"/>
    <w:rsid w:val="00DD7516"/>
    <w:rsid w:val="00DE1C3E"/>
    <w:rsid w:val="00DE2301"/>
    <w:rsid w:val="00DE398D"/>
    <w:rsid w:val="00DE5C48"/>
    <w:rsid w:val="00DE71CC"/>
    <w:rsid w:val="00DF4071"/>
    <w:rsid w:val="00DF6CAD"/>
    <w:rsid w:val="00DF7C44"/>
    <w:rsid w:val="00E000DC"/>
    <w:rsid w:val="00E0146E"/>
    <w:rsid w:val="00E071D5"/>
    <w:rsid w:val="00E075AB"/>
    <w:rsid w:val="00E07840"/>
    <w:rsid w:val="00E12834"/>
    <w:rsid w:val="00E12F70"/>
    <w:rsid w:val="00E131A7"/>
    <w:rsid w:val="00E25EFD"/>
    <w:rsid w:val="00E2682C"/>
    <w:rsid w:val="00E312BB"/>
    <w:rsid w:val="00E318A0"/>
    <w:rsid w:val="00E4079A"/>
    <w:rsid w:val="00E504CD"/>
    <w:rsid w:val="00E5154E"/>
    <w:rsid w:val="00E518CC"/>
    <w:rsid w:val="00E5461D"/>
    <w:rsid w:val="00E61FB8"/>
    <w:rsid w:val="00E637FD"/>
    <w:rsid w:val="00E642EC"/>
    <w:rsid w:val="00E744E4"/>
    <w:rsid w:val="00E81587"/>
    <w:rsid w:val="00E85713"/>
    <w:rsid w:val="00E91EB3"/>
    <w:rsid w:val="00E959FE"/>
    <w:rsid w:val="00E95E57"/>
    <w:rsid w:val="00EA2337"/>
    <w:rsid w:val="00EA5F2F"/>
    <w:rsid w:val="00EA69A7"/>
    <w:rsid w:val="00EA70DB"/>
    <w:rsid w:val="00EB11CF"/>
    <w:rsid w:val="00EB2C44"/>
    <w:rsid w:val="00EB375B"/>
    <w:rsid w:val="00EB42EB"/>
    <w:rsid w:val="00EB624B"/>
    <w:rsid w:val="00EB6D61"/>
    <w:rsid w:val="00EB6EF9"/>
    <w:rsid w:val="00EB74C6"/>
    <w:rsid w:val="00EB74D1"/>
    <w:rsid w:val="00EC12E9"/>
    <w:rsid w:val="00EC3C2E"/>
    <w:rsid w:val="00EC4267"/>
    <w:rsid w:val="00EC566E"/>
    <w:rsid w:val="00EC5F34"/>
    <w:rsid w:val="00ED0A8B"/>
    <w:rsid w:val="00ED468C"/>
    <w:rsid w:val="00ED70A8"/>
    <w:rsid w:val="00EF052A"/>
    <w:rsid w:val="00EF597A"/>
    <w:rsid w:val="00F07B68"/>
    <w:rsid w:val="00F11923"/>
    <w:rsid w:val="00F15EE7"/>
    <w:rsid w:val="00F20A6D"/>
    <w:rsid w:val="00F20BB3"/>
    <w:rsid w:val="00F30754"/>
    <w:rsid w:val="00F334EA"/>
    <w:rsid w:val="00F341FF"/>
    <w:rsid w:val="00F359C3"/>
    <w:rsid w:val="00F37908"/>
    <w:rsid w:val="00F409C4"/>
    <w:rsid w:val="00F42941"/>
    <w:rsid w:val="00F45752"/>
    <w:rsid w:val="00F50429"/>
    <w:rsid w:val="00F559FB"/>
    <w:rsid w:val="00F56E3B"/>
    <w:rsid w:val="00F577FF"/>
    <w:rsid w:val="00F61C9C"/>
    <w:rsid w:val="00F624EA"/>
    <w:rsid w:val="00F66484"/>
    <w:rsid w:val="00F66DAB"/>
    <w:rsid w:val="00F675EA"/>
    <w:rsid w:val="00F7315F"/>
    <w:rsid w:val="00F731B0"/>
    <w:rsid w:val="00F73604"/>
    <w:rsid w:val="00F7701C"/>
    <w:rsid w:val="00F81917"/>
    <w:rsid w:val="00F856D6"/>
    <w:rsid w:val="00F86DBD"/>
    <w:rsid w:val="00F90B60"/>
    <w:rsid w:val="00F93D69"/>
    <w:rsid w:val="00F95230"/>
    <w:rsid w:val="00F96AC0"/>
    <w:rsid w:val="00F96F48"/>
    <w:rsid w:val="00F97C86"/>
    <w:rsid w:val="00FA3E1E"/>
    <w:rsid w:val="00FA4CF6"/>
    <w:rsid w:val="00FB31F7"/>
    <w:rsid w:val="00FB6834"/>
    <w:rsid w:val="00FC03B3"/>
    <w:rsid w:val="00FC1E48"/>
    <w:rsid w:val="00FC33D7"/>
    <w:rsid w:val="00FC3F75"/>
    <w:rsid w:val="00FC4F8F"/>
    <w:rsid w:val="00FC686B"/>
    <w:rsid w:val="00FD1100"/>
    <w:rsid w:val="00FD1DF3"/>
    <w:rsid w:val="00FD2FC6"/>
    <w:rsid w:val="00FD6E4B"/>
    <w:rsid w:val="00FD6EF1"/>
    <w:rsid w:val="00FF1405"/>
    <w:rsid w:val="00FF50F3"/>
    <w:rsid w:val="00FF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1673B9-EE1D-4BD9-8A2D-F890D279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F0D"/>
    <w:rPr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683F0D"/>
    <w:pPr>
      <w:keepNext/>
      <w:numPr>
        <w:numId w:val="3"/>
      </w:numPr>
      <w:spacing w:after="1400" w:line="360" w:lineRule="auto"/>
      <w:jc w:val="center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83F0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83F0D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">
    <w:name w:val="Figura"/>
    <w:basedOn w:val="Normal"/>
    <w:qFormat/>
    <w:rsid w:val="00683F0D"/>
    <w:pPr>
      <w:spacing w:before="240"/>
      <w:jc w:val="center"/>
    </w:pPr>
  </w:style>
  <w:style w:type="paragraph" w:customStyle="1" w:styleId="LegendaFigura">
    <w:name w:val="LegendaFigura"/>
    <w:basedOn w:val="Figura"/>
    <w:qFormat/>
    <w:rsid w:val="00683F0D"/>
    <w:rPr>
      <w:sz w:val="22"/>
    </w:rPr>
  </w:style>
  <w:style w:type="paragraph" w:customStyle="1" w:styleId="FonteFiguraQuadroTabela">
    <w:name w:val="FonteFiguraQuadroTabela"/>
    <w:basedOn w:val="Figura"/>
    <w:qFormat/>
    <w:rsid w:val="00683F0D"/>
    <w:pPr>
      <w:spacing w:before="120"/>
    </w:pPr>
    <w:rPr>
      <w:sz w:val="22"/>
    </w:rPr>
  </w:style>
  <w:style w:type="paragraph" w:customStyle="1" w:styleId="CorpoTabela">
    <w:name w:val="CorpoTabela"/>
    <w:basedOn w:val="FonteFiguraQuadroTabela"/>
    <w:qFormat/>
    <w:rsid w:val="00683F0D"/>
    <w:pPr>
      <w:jc w:val="both"/>
    </w:pPr>
    <w:rPr>
      <w:sz w:val="20"/>
    </w:rPr>
  </w:style>
  <w:style w:type="paragraph" w:customStyle="1" w:styleId="LegendaQuadroTabela">
    <w:name w:val="LegendaQuadroTabela"/>
    <w:basedOn w:val="CorpoTabela"/>
    <w:qFormat/>
    <w:rsid w:val="00683F0D"/>
    <w:pPr>
      <w:spacing w:before="200"/>
      <w:jc w:val="center"/>
    </w:pPr>
    <w:rPr>
      <w:sz w:val="22"/>
    </w:rPr>
  </w:style>
  <w:style w:type="character" w:customStyle="1" w:styleId="Ttulo1Char">
    <w:name w:val="Título 1 Char"/>
    <w:basedOn w:val="Fontepargpadro"/>
    <w:link w:val="Ttulo1"/>
    <w:rsid w:val="00912E76"/>
    <w:rPr>
      <w:rFonts w:cs="Arial"/>
      <w:b/>
      <w:bCs/>
      <w:caps/>
      <w:kern w:val="32"/>
      <w:sz w:val="24"/>
      <w:szCs w:val="32"/>
      <w:lang w:val="en-US"/>
    </w:rPr>
  </w:style>
  <w:style w:type="character" w:customStyle="1" w:styleId="Ttulo2Char">
    <w:name w:val="Título 2 Char"/>
    <w:basedOn w:val="Fontepargpadro"/>
    <w:link w:val="Ttulo2"/>
    <w:rsid w:val="00912E76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rsid w:val="00912E76"/>
    <w:rPr>
      <w:rFonts w:ascii="Arial" w:hAnsi="Arial" w:cs="Arial"/>
      <w:b/>
      <w:bCs/>
      <w:sz w:val="26"/>
      <w:szCs w:val="26"/>
      <w:lang w:val="en-US"/>
    </w:rPr>
  </w:style>
  <w:style w:type="paragraph" w:styleId="PargrafodaLista">
    <w:name w:val="List Paragraph"/>
    <w:basedOn w:val="Normal"/>
    <w:uiPriority w:val="1"/>
    <w:qFormat/>
    <w:rsid w:val="00683F0D"/>
    <w:pPr>
      <w:ind w:left="720"/>
      <w:contextualSpacing/>
    </w:pPr>
    <w:rPr>
      <w:lang w:val="pt-BR" w:eastAsia="pt-BR"/>
    </w:rPr>
  </w:style>
  <w:style w:type="character" w:styleId="Hyperlink">
    <w:name w:val="Hyperlink"/>
    <w:basedOn w:val="Fontepargpadro"/>
    <w:uiPriority w:val="99"/>
    <w:unhideWhenUsed/>
    <w:rsid w:val="005E26DA"/>
    <w:rPr>
      <w:color w:val="000066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E26D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26DA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5C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5CCA"/>
    <w:rPr>
      <w:sz w:val="24"/>
      <w:szCs w:val="24"/>
      <w:lang w:val="en-US"/>
    </w:rPr>
  </w:style>
  <w:style w:type="character" w:styleId="nfase">
    <w:name w:val="Emphasis"/>
    <w:basedOn w:val="Fontepargpadro"/>
    <w:uiPriority w:val="20"/>
    <w:qFormat/>
    <w:rsid w:val="00273DA3"/>
    <w:rPr>
      <w:i/>
      <w:iCs/>
    </w:rPr>
  </w:style>
  <w:style w:type="character" w:customStyle="1" w:styleId="apple-converted-space">
    <w:name w:val="apple-converted-space"/>
    <w:basedOn w:val="Fontepargpadro"/>
    <w:rsid w:val="00273DA3"/>
  </w:style>
  <w:style w:type="paragraph" w:styleId="Textodebalo">
    <w:name w:val="Balloon Text"/>
    <w:basedOn w:val="Normal"/>
    <w:link w:val="TextodebaloChar"/>
    <w:uiPriority w:val="99"/>
    <w:semiHidden/>
    <w:unhideWhenUsed/>
    <w:rsid w:val="005077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722"/>
    <w:rPr>
      <w:rFonts w:ascii="Segoe UI" w:hAnsi="Segoe UI" w:cs="Segoe UI"/>
      <w:sz w:val="18"/>
      <w:szCs w:val="18"/>
      <w:lang w:val="en-US"/>
    </w:rPr>
  </w:style>
  <w:style w:type="character" w:customStyle="1" w:styleId="st">
    <w:name w:val="st"/>
    <w:basedOn w:val="Fontepargpadro"/>
    <w:rsid w:val="004922F5"/>
  </w:style>
  <w:style w:type="paragraph" w:styleId="SemEspaamento">
    <w:name w:val="No Spacing"/>
    <w:uiPriority w:val="1"/>
    <w:qFormat/>
    <w:rsid w:val="007E4337"/>
    <w:rPr>
      <w:rFonts w:ascii="Calibri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7E43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AB3D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4ACB"/>
    <w:pPr>
      <w:spacing w:before="100" w:beforeAutospacing="1" w:after="100" w:afterAutospacing="1"/>
    </w:pPr>
    <w:rPr>
      <w:lang w:val="pt-BR" w:eastAsia="pt-BR"/>
    </w:rPr>
  </w:style>
  <w:style w:type="paragraph" w:styleId="Corpodetexto">
    <w:name w:val="Body Text"/>
    <w:basedOn w:val="Normal"/>
    <w:link w:val="CorpodetextoChar"/>
    <w:uiPriority w:val="1"/>
    <w:qFormat/>
    <w:rsid w:val="00805BED"/>
    <w:pPr>
      <w:widowControl w:val="0"/>
    </w:pPr>
  </w:style>
  <w:style w:type="character" w:customStyle="1" w:styleId="CorpodetextoChar">
    <w:name w:val="Corpo de texto Char"/>
    <w:basedOn w:val="Fontepargpadro"/>
    <w:link w:val="Corpodetexto"/>
    <w:uiPriority w:val="1"/>
    <w:rsid w:val="00805BE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l@lages.sc.g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lso.fcl@lages.sc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interessemunicipal.files.wordpress.com/2011/05/brasao2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87FC0-EBDF-4485-BD2D-18BA63FA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1496</Words>
  <Characters>8079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Cultural10</cp:lastModifiedBy>
  <cp:revision>3</cp:revision>
  <cp:lastPrinted>2023-01-12T14:01:00Z</cp:lastPrinted>
  <dcterms:created xsi:type="dcterms:W3CDTF">2024-01-25T20:35:00Z</dcterms:created>
  <dcterms:modified xsi:type="dcterms:W3CDTF">2024-01-25T20:36:00Z</dcterms:modified>
</cp:coreProperties>
</file>